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83608" w14:textId="63E6EEE4" w:rsidR="00C74E5A" w:rsidRPr="003B158B" w:rsidRDefault="00F9069A">
      <w:pPr>
        <w:rPr>
          <w:rFonts w:ascii="HGPｺﾞｼｯｸM" w:eastAsia="HGPｺﾞｼｯｸM" w:hAnsi="HGSｺﾞｼｯｸE"/>
          <w:sz w:val="24"/>
          <w:szCs w:val="24"/>
        </w:rPr>
      </w:pPr>
      <w:r w:rsidRPr="003B158B">
        <w:rPr>
          <w:rFonts w:ascii="HGPｺﾞｼｯｸM" w:eastAsia="HGPｺﾞｼｯｸM" w:hAnsi="HGS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AC0C2" wp14:editId="34EFBABC">
                <wp:simplePos x="0" y="0"/>
                <wp:positionH relativeFrom="column">
                  <wp:posOffset>4812665</wp:posOffset>
                </wp:positionH>
                <wp:positionV relativeFrom="paragraph">
                  <wp:posOffset>-6985</wp:posOffset>
                </wp:positionV>
                <wp:extent cx="4029075" cy="314325"/>
                <wp:effectExtent l="0" t="0" r="19685" b="1397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31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C4F57" w14:textId="4C2331EF" w:rsidR="0012063D" w:rsidRPr="003B158B" w:rsidRDefault="0012063D" w:rsidP="00BF2CDA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3B158B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情報は毎日更新されていますので、各所HPもご確認下さい</w:t>
                            </w:r>
                            <w:r w:rsidR="00BF2CDA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A7AC0C2" id="四角形: 角を丸くする 3" o:spid="_x0000_s1026" style="position:absolute;left:0;text-align:left;margin-left:378.95pt;margin-top:-.55pt;width:317.25pt;height:24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" fillcolor="white [3212]" strokecolor="black [3213]" strokeweight="1pt">
                <v:stroke joinstyle="miter"/>
                <v:textbox style="mso-fit-shape-to-text:t" inset="1mm,0,1mm,0">
                  <w:txbxContent>
                    <w:p w14:paraId="509C4F57" w14:textId="4C2331EF" w:rsidR="0012063D" w:rsidRPr="003B158B" w:rsidRDefault="0012063D" w:rsidP="00BF2CDA">
                      <w:pPr>
                        <w:spacing w:line="280" w:lineRule="exact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3B158B"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sz w:val="22"/>
                        </w:rPr>
                        <w:t>情報は毎日更新されていますので、各所HPもご確認下さい</w:t>
                      </w:r>
                      <w:r w:rsidR="00BF2CDA"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sz w:val="2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CB466B" w:rsidRPr="003B158B">
        <w:rPr>
          <w:rFonts w:ascii="HGPｺﾞｼｯｸM" w:eastAsia="HGPｺﾞｼｯｸM" w:hAnsi="ＭＳ ゴシック" w:hint="eastAsia"/>
          <w:b/>
          <w:bCs/>
          <w:sz w:val="24"/>
          <w:szCs w:val="24"/>
        </w:rPr>
        <w:t>新</w:t>
      </w:r>
      <w:r w:rsidR="00CB466B" w:rsidRPr="003B158B">
        <w:rPr>
          <w:rFonts w:ascii="HGPｺﾞｼｯｸM" w:eastAsia="HGPｺﾞｼｯｸM" w:hAnsi="HGSｺﾞｼｯｸE" w:hint="eastAsia"/>
          <w:b/>
          <w:bCs/>
          <w:sz w:val="24"/>
          <w:szCs w:val="24"/>
        </w:rPr>
        <w:t>型コロナウィルス感染症の影響を受ける事業者の皆様へ</w:t>
      </w:r>
      <w:r w:rsidR="00841CF4">
        <w:rPr>
          <w:rFonts w:ascii="HGPｺﾞｼｯｸM" w:eastAsia="HGPｺﾞｼｯｸM" w:hAnsi="HGSｺﾞｼｯｸE" w:hint="eastAsia"/>
          <w:b/>
          <w:bCs/>
          <w:sz w:val="24"/>
          <w:szCs w:val="24"/>
        </w:rPr>
        <w:t>(</w:t>
      </w:r>
      <w:r w:rsidR="001B3B5E" w:rsidRPr="003B158B">
        <w:rPr>
          <w:rFonts w:ascii="HGPｺﾞｼｯｸM" w:eastAsia="HGPｺﾞｼｯｸM" w:hAnsi="HGSｺﾞｼｯｸE" w:hint="eastAsia"/>
          <w:b/>
          <w:bCs/>
          <w:sz w:val="24"/>
          <w:szCs w:val="24"/>
        </w:rPr>
        <w:t>R2.</w:t>
      </w:r>
      <w:r w:rsidR="003D78E0">
        <w:rPr>
          <w:rFonts w:ascii="HGPｺﾞｼｯｸM" w:eastAsia="HGPｺﾞｼｯｸM" w:hAnsi="HGSｺﾞｼｯｸE" w:hint="eastAsia"/>
          <w:b/>
          <w:bCs/>
          <w:sz w:val="24"/>
          <w:szCs w:val="24"/>
        </w:rPr>
        <w:t>4.20</w:t>
      </w:r>
      <w:r w:rsidR="001B3B5E" w:rsidRPr="003B158B">
        <w:rPr>
          <w:rFonts w:ascii="HGPｺﾞｼｯｸM" w:eastAsia="HGPｺﾞｼｯｸM" w:hAnsi="HGSｺﾞｼｯｸE" w:hint="eastAsia"/>
          <w:b/>
          <w:bCs/>
          <w:sz w:val="24"/>
          <w:szCs w:val="24"/>
        </w:rPr>
        <w:t>時点</w:t>
      </w:r>
      <w:r w:rsidR="00841CF4">
        <w:rPr>
          <w:rFonts w:ascii="HGPｺﾞｼｯｸM" w:eastAsia="HGPｺﾞｼｯｸM" w:hAnsi="HGSｺﾞｼｯｸE" w:hint="eastAsia"/>
          <w:b/>
          <w:bCs/>
          <w:sz w:val="24"/>
          <w:szCs w:val="24"/>
        </w:rPr>
        <w:t>)</w:t>
      </w:r>
      <w:r w:rsidR="001B3B5E" w:rsidRPr="003B158B">
        <w:rPr>
          <w:rFonts w:ascii="HGPｺﾞｼｯｸM" w:eastAsia="HGPｺﾞｼｯｸM" w:hAnsi="HGSｺﾞｼｯｸE" w:hint="eastAsia"/>
          <w:b/>
          <w:bCs/>
          <w:sz w:val="24"/>
          <w:szCs w:val="24"/>
        </w:rPr>
        <w:t xml:space="preserve">　</w:t>
      </w:r>
      <w:r w:rsidR="001B3B5E" w:rsidRPr="003B158B">
        <w:rPr>
          <w:rFonts w:ascii="HGPｺﾞｼｯｸM" w:eastAsia="HGPｺﾞｼｯｸM" w:hAnsi="HGSｺﾞｼｯｸE" w:hint="eastAsia"/>
          <w:sz w:val="24"/>
          <w:szCs w:val="24"/>
        </w:rPr>
        <w:t xml:space="preserve">　　　　　　　　　　　　　　　　　　　　　　</w:t>
      </w:r>
    </w:p>
    <w:p w14:paraId="7E1D9709" w14:textId="2DB13060" w:rsidR="00CB466B" w:rsidRPr="003B158B" w:rsidRDefault="00CB466B" w:rsidP="00BF2CDA">
      <w:pPr>
        <w:spacing w:line="80" w:lineRule="exact"/>
        <w:rPr>
          <w:rFonts w:ascii="HGPｺﾞｼｯｸM" w:eastAsia="HGPｺﾞｼｯｸM" w:hAnsi="HGSｺﾞｼｯｸE"/>
          <w:sz w:val="22"/>
        </w:rPr>
      </w:pPr>
    </w:p>
    <w:p w14:paraId="50383512" w14:textId="1AE1F685" w:rsidR="00CB466B" w:rsidRPr="003B158B" w:rsidRDefault="00CB466B">
      <w:pPr>
        <w:rPr>
          <w:rFonts w:ascii="HGPｺﾞｼｯｸM" w:eastAsia="HGPｺﾞｼｯｸM" w:hAnsi="HGSｺﾞｼｯｸE"/>
          <w:sz w:val="22"/>
        </w:rPr>
      </w:pPr>
      <w:r w:rsidRPr="003B158B">
        <w:rPr>
          <w:rFonts w:ascii="HGPｺﾞｼｯｸM" w:eastAsia="HGPｺﾞｼｯｸM" w:hAnsi="HGSｺﾞｼｯｸE" w:hint="eastAsia"/>
          <w:sz w:val="22"/>
        </w:rPr>
        <w:t>日頃大変お世話になっております。新型コロナウィルスの影響を受けて、幾つかの支援策が出ていますので</w:t>
      </w:r>
      <w:r w:rsidR="00D95CEC" w:rsidRPr="003B158B">
        <w:rPr>
          <w:rFonts w:ascii="HGPｺﾞｼｯｸM" w:eastAsia="HGPｺﾞｼｯｸM" w:hAnsi="HGSｺﾞｼｯｸE" w:hint="eastAsia"/>
          <w:sz w:val="22"/>
        </w:rPr>
        <w:t>代表的な</w:t>
      </w:r>
      <w:r w:rsidRPr="003B158B">
        <w:rPr>
          <w:rFonts w:ascii="HGPｺﾞｼｯｸM" w:eastAsia="HGPｺﾞｼｯｸM" w:hAnsi="HGSｺﾞｼｯｸE" w:hint="eastAsia"/>
          <w:sz w:val="22"/>
        </w:rPr>
        <w:t>施策を整理してご案内致します。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045"/>
        <w:gridCol w:w="5059"/>
        <w:gridCol w:w="2529"/>
        <w:gridCol w:w="2530"/>
      </w:tblGrid>
      <w:tr w:rsidR="00CB466B" w:rsidRPr="003B158B" w14:paraId="1746DFA4" w14:textId="77777777" w:rsidTr="00CA2922">
        <w:trPr>
          <w:trHeight w:hRule="exact" w:val="454"/>
        </w:trPr>
        <w:tc>
          <w:tcPr>
            <w:tcW w:w="5045" w:type="dxa"/>
            <w:vAlign w:val="center"/>
          </w:tcPr>
          <w:p w14:paraId="1758D6AC" w14:textId="77777777" w:rsidR="00CB466B" w:rsidRPr="00CA2922" w:rsidRDefault="00CB466B" w:rsidP="003D78E0">
            <w:pPr>
              <w:spacing w:line="320" w:lineRule="exact"/>
              <w:jc w:val="center"/>
              <w:rPr>
                <w:rFonts w:ascii="HGPｺﾞｼｯｸM" w:eastAsia="HGPｺﾞｼｯｸM" w:hAnsi="HGSｺﾞｼｯｸE"/>
                <w:b/>
                <w:bCs/>
                <w:sz w:val="24"/>
                <w:szCs w:val="24"/>
              </w:rPr>
            </w:pPr>
            <w:r w:rsidRPr="00CA2922">
              <w:rPr>
                <w:rFonts w:ascii="HGPｺﾞｼｯｸM" w:eastAsia="HGPｺﾞｼｯｸM" w:hAnsi="HGSｺﾞｼｯｸE" w:hint="eastAsia"/>
                <w:b/>
                <w:bCs/>
                <w:sz w:val="24"/>
                <w:szCs w:val="24"/>
              </w:rPr>
              <w:t>資金繰りの支援</w:t>
            </w:r>
          </w:p>
        </w:tc>
        <w:tc>
          <w:tcPr>
            <w:tcW w:w="5059" w:type="dxa"/>
            <w:vAlign w:val="center"/>
          </w:tcPr>
          <w:p w14:paraId="463043E0" w14:textId="7005EEF6" w:rsidR="00CB466B" w:rsidRPr="00CA2922" w:rsidRDefault="004C422F" w:rsidP="003D78E0">
            <w:pPr>
              <w:spacing w:line="320" w:lineRule="exact"/>
              <w:jc w:val="center"/>
              <w:rPr>
                <w:rFonts w:ascii="HGPｺﾞｼｯｸM" w:eastAsia="HGPｺﾞｼｯｸM" w:hAnsi="HGSｺﾞｼｯｸE"/>
                <w:b/>
                <w:bCs/>
                <w:sz w:val="24"/>
                <w:szCs w:val="24"/>
              </w:rPr>
            </w:pPr>
            <w:r>
              <w:rPr>
                <w:rFonts w:ascii="HGPｺﾞｼｯｸM" w:eastAsia="HGPｺﾞｼｯｸM" w:hAnsi="HGSｺﾞｼｯｸE" w:hint="eastAsia"/>
                <w:b/>
                <w:bCs/>
                <w:sz w:val="24"/>
                <w:szCs w:val="24"/>
              </w:rPr>
              <w:t>事業継続の支援</w:t>
            </w:r>
          </w:p>
        </w:tc>
        <w:tc>
          <w:tcPr>
            <w:tcW w:w="5059" w:type="dxa"/>
            <w:gridSpan w:val="2"/>
            <w:vAlign w:val="center"/>
          </w:tcPr>
          <w:p w14:paraId="44A8B57A" w14:textId="76A5B38E" w:rsidR="00CB466B" w:rsidRPr="00CA2922" w:rsidRDefault="00255DA8" w:rsidP="003D78E0">
            <w:pPr>
              <w:spacing w:line="320" w:lineRule="exact"/>
              <w:jc w:val="center"/>
              <w:rPr>
                <w:rFonts w:ascii="HGPｺﾞｼｯｸM" w:eastAsia="HGPｺﾞｼｯｸM" w:hAnsi="HGSｺﾞｼｯｸE"/>
                <w:b/>
                <w:bCs/>
                <w:sz w:val="24"/>
                <w:szCs w:val="24"/>
              </w:rPr>
            </w:pPr>
            <w:r>
              <w:rPr>
                <w:rFonts w:ascii="HGPｺﾞｼｯｸM" w:eastAsia="HGPｺﾞｼｯｸM" w:hAnsi="HGSｺﾞｼｯｸE" w:hint="eastAsia"/>
                <w:b/>
                <w:bCs/>
                <w:sz w:val="24"/>
                <w:szCs w:val="24"/>
              </w:rPr>
              <w:t>販路拡大の支援</w:t>
            </w:r>
          </w:p>
        </w:tc>
      </w:tr>
      <w:tr w:rsidR="00CA2922" w:rsidRPr="003B158B" w14:paraId="7386522D" w14:textId="77777777" w:rsidTr="00255DA8">
        <w:trPr>
          <w:trHeight w:val="3850"/>
        </w:trPr>
        <w:tc>
          <w:tcPr>
            <w:tcW w:w="5045" w:type="dxa"/>
            <w:vMerge w:val="restart"/>
          </w:tcPr>
          <w:p w14:paraId="14FE53A6" w14:textId="2FAF3E16" w:rsidR="00CA2922" w:rsidRPr="003B158B" w:rsidRDefault="00255DA8" w:rsidP="00255DA8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HGPｺﾞｼｯｸM" w:eastAsia="HGPｺﾞｼｯｸM" w:hAnsi="HGSｺﾞｼｯｸE"/>
                <w:b/>
                <w:bCs/>
                <w:sz w:val="22"/>
              </w:rPr>
            </w:pPr>
            <w:r>
              <w:rPr>
                <w:rFonts w:ascii="HGPｺﾞｼｯｸM" w:eastAsia="HGPｺﾞｼｯｸM" w:hAnsi="HGSｺﾞｼｯｸE" w:hint="eastAsia"/>
                <w:b/>
                <w:bCs/>
                <w:sz w:val="22"/>
              </w:rPr>
              <w:t>日本政策金融公庫</w:t>
            </w:r>
          </w:p>
          <w:p w14:paraId="54691D8E" w14:textId="7A2924EC" w:rsidR="00BE362E" w:rsidRDefault="00E351B2" w:rsidP="00255DA8">
            <w:pPr>
              <w:spacing w:line="320" w:lineRule="exact"/>
              <w:rPr>
                <w:rFonts w:ascii="HGPｺﾞｼｯｸM" w:eastAsia="HGPｺﾞｼｯｸM" w:hAnsi="HGSｺﾞｼｯｸE"/>
                <w:sz w:val="22"/>
              </w:rPr>
            </w:pPr>
            <w:r>
              <w:rPr>
                <w:rFonts w:ascii="HGPｺﾞｼｯｸM" w:eastAsia="HGPｺﾞｼｯｸM" w:hAnsi="HGSｺﾞｼｯｸE" w:hint="eastAsia"/>
                <w:sz w:val="22"/>
              </w:rPr>
              <w:t>最近1ヵ月の売上高が前年又は前々年の同期と比較して5％以上減少した方</w:t>
            </w:r>
          </w:p>
          <w:p w14:paraId="7BDBBC33" w14:textId="7B4BE511" w:rsidR="00CA2922" w:rsidRPr="003B158B" w:rsidRDefault="00CA2922" w:rsidP="00E351B2">
            <w:pPr>
              <w:spacing w:line="320" w:lineRule="exact"/>
              <w:ind w:left="110" w:hangingChars="50" w:hanging="110"/>
              <w:rPr>
                <w:rFonts w:ascii="HGPｺﾞｼｯｸM" w:eastAsia="HGPｺﾞｼｯｸM" w:hAnsi="HGSｺﾞｼｯｸE"/>
                <w:sz w:val="22"/>
              </w:rPr>
            </w:pPr>
            <w:r w:rsidRPr="003B158B">
              <w:rPr>
                <w:rFonts w:ascii="HGPｺﾞｼｯｸM" w:eastAsia="HGPｺﾞｼｯｸM" w:hAnsi="HGSｺﾞｼｯｸE" w:hint="eastAsia"/>
                <w:sz w:val="22"/>
              </w:rPr>
              <w:t>・</w:t>
            </w:r>
            <w:r w:rsidR="00E351B2">
              <w:rPr>
                <w:rFonts w:ascii="HGPｺﾞｼｯｸM" w:eastAsia="HGPｺﾞｼｯｸM" w:hAnsi="HGSｺﾞｼｯｸE" w:hint="eastAsia"/>
                <w:sz w:val="22"/>
              </w:rPr>
              <w:t>コロナ</w:t>
            </w:r>
            <w:r w:rsidRPr="003B158B">
              <w:rPr>
                <w:rFonts w:ascii="HGPｺﾞｼｯｸM" w:eastAsia="HGPｺﾞｼｯｸM" w:hAnsi="HGSｺﾞｼｯｸE" w:hint="eastAsia"/>
                <w:sz w:val="22"/>
              </w:rPr>
              <w:t>特別貸付</w:t>
            </w:r>
            <w:r w:rsidR="00841CF4">
              <w:rPr>
                <w:rFonts w:ascii="HGPｺﾞｼｯｸM" w:eastAsia="HGPｺﾞｼｯｸM" w:hAnsi="HGSｺﾞｼｯｸE" w:hint="eastAsia"/>
                <w:sz w:val="22"/>
              </w:rPr>
              <w:t>(</w:t>
            </w:r>
            <w:r w:rsidRPr="003B158B">
              <w:rPr>
                <w:rFonts w:ascii="HGPｺﾞｼｯｸM" w:eastAsia="HGPｺﾞｼｯｸM" w:hAnsi="HGSｺﾞｼｯｸE" w:hint="eastAsia"/>
                <w:sz w:val="22"/>
              </w:rPr>
              <w:t>金利当初3年▲0.9％引下げ</w:t>
            </w:r>
            <w:r w:rsidR="00841CF4">
              <w:rPr>
                <w:rFonts w:ascii="HGPｺﾞｼｯｸM" w:eastAsia="HGPｺﾞｼｯｸM" w:hAnsi="HGSｺﾞｼｯｸE" w:hint="eastAsia"/>
                <w:sz w:val="22"/>
              </w:rPr>
              <w:t>)</w:t>
            </w:r>
          </w:p>
          <w:p w14:paraId="40B1B7E7" w14:textId="6F8D2B6E" w:rsidR="00CA2922" w:rsidRDefault="00CA2922" w:rsidP="00E351B2">
            <w:pPr>
              <w:spacing w:line="320" w:lineRule="exact"/>
              <w:ind w:left="110" w:hangingChars="50" w:hanging="110"/>
              <w:rPr>
                <w:rFonts w:ascii="HGPｺﾞｼｯｸM" w:eastAsia="HGPｺﾞｼｯｸM" w:hAnsi="HGSｺﾞｼｯｸE"/>
                <w:sz w:val="22"/>
              </w:rPr>
            </w:pPr>
            <w:r w:rsidRPr="003B158B">
              <w:rPr>
                <w:rFonts w:ascii="HGPｺﾞｼｯｸM" w:eastAsia="HGPｺﾞｼｯｸM" w:hAnsi="HGSｺﾞｼｯｸE" w:hint="eastAsia"/>
                <w:sz w:val="22"/>
              </w:rPr>
              <w:t>・コロナマル経</w:t>
            </w:r>
            <w:r w:rsidR="00841CF4">
              <w:rPr>
                <w:rFonts w:ascii="HGPｺﾞｼｯｸM" w:eastAsia="HGPｺﾞｼｯｸM" w:hAnsi="HGSｺﾞｼｯｸE" w:hint="eastAsia"/>
                <w:sz w:val="22"/>
              </w:rPr>
              <w:t>(</w:t>
            </w:r>
            <w:r w:rsidR="00E351B2">
              <w:rPr>
                <w:rFonts w:ascii="HGPｺﾞｼｯｸM" w:eastAsia="HGPｺﾞｼｯｸM" w:hAnsi="HGSｺﾞｼｯｸE" w:hint="eastAsia"/>
                <w:sz w:val="22"/>
              </w:rPr>
              <w:t>金利当初3年▲0.9％引下げ・</w:t>
            </w:r>
            <w:r w:rsidRPr="003B158B">
              <w:rPr>
                <w:rFonts w:ascii="HGPｺﾞｼｯｸM" w:eastAsia="HGPｺﾞｼｯｸM" w:hAnsi="HGSｺﾞｼｯｸE" w:hint="eastAsia"/>
                <w:sz w:val="22"/>
              </w:rPr>
              <w:t>別枠１千万円・無担保・無保証</w:t>
            </w:r>
            <w:r w:rsidR="00841CF4">
              <w:rPr>
                <w:rFonts w:ascii="HGPｺﾞｼｯｸM" w:eastAsia="HGPｺﾞｼｯｸM" w:hAnsi="HGSｺﾞｼｯｸE" w:hint="eastAsia"/>
                <w:sz w:val="22"/>
              </w:rPr>
              <w:t>)</w:t>
            </w:r>
          </w:p>
          <w:p w14:paraId="3E00AD98" w14:textId="35C1AEDE" w:rsidR="00255DA8" w:rsidRPr="00A56DA4" w:rsidRDefault="00E351B2" w:rsidP="00255DA8">
            <w:pPr>
              <w:spacing w:line="320" w:lineRule="exact"/>
              <w:rPr>
                <w:rFonts w:ascii="HGPｺﾞｼｯｸM" w:eastAsia="HGPｺﾞｼｯｸM" w:hAnsi="HGSｺﾞｼｯｸE"/>
                <w:b/>
                <w:bCs/>
                <w:sz w:val="22"/>
              </w:rPr>
            </w:pPr>
            <w:r w:rsidRPr="00A56DA4">
              <w:rPr>
                <w:rFonts w:ascii="HGPｺﾞｼｯｸM" w:eastAsia="HGPｺﾞｼｯｸM" w:hAnsi="HGSｺﾞｼｯｸE" w:hint="eastAsia"/>
                <w:b/>
                <w:bCs/>
                <w:sz w:val="22"/>
              </w:rPr>
              <w:t>○</w:t>
            </w:r>
            <w:r w:rsidR="00CA2922" w:rsidRPr="00A56DA4">
              <w:rPr>
                <w:rFonts w:ascii="HGPｺﾞｼｯｸM" w:eastAsia="HGPｺﾞｼｯｸM" w:hAnsi="HGSｺﾞｼｯｸE" w:hint="eastAsia"/>
                <w:b/>
                <w:bCs/>
                <w:sz w:val="22"/>
                <w:u w:val="single"/>
              </w:rPr>
              <w:t>特別利子補給制度</w:t>
            </w:r>
            <w:r w:rsidR="00841CF4">
              <w:rPr>
                <w:rFonts w:ascii="HGPｺﾞｼｯｸM" w:eastAsia="HGPｺﾞｼｯｸM" w:hAnsi="HGSｺﾞｼｯｸE" w:hint="eastAsia"/>
                <w:b/>
                <w:bCs/>
                <w:sz w:val="22"/>
                <w:u w:val="single"/>
              </w:rPr>
              <w:t>(</w:t>
            </w:r>
            <w:r w:rsidR="00CA2922" w:rsidRPr="00A56DA4">
              <w:rPr>
                <w:rFonts w:ascii="HGPｺﾞｼｯｸM" w:eastAsia="HGPｺﾞｼｯｸM" w:hAnsi="HGSｺﾞｼｯｸE" w:hint="eastAsia"/>
                <w:b/>
                <w:bCs/>
                <w:sz w:val="22"/>
                <w:u w:val="single"/>
              </w:rPr>
              <w:t>上記利用者に</w:t>
            </w:r>
            <w:r w:rsidR="00BE362E" w:rsidRPr="00A56DA4">
              <w:rPr>
                <w:rFonts w:ascii="HGPｺﾞｼｯｸM" w:eastAsia="HGPｺﾞｼｯｸM" w:hAnsi="HGSｺﾞｼｯｸE" w:hint="eastAsia"/>
                <w:b/>
                <w:bCs/>
                <w:sz w:val="22"/>
                <w:u w:val="single"/>
              </w:rPr>
              <w:t>3</w:t>
            </w:r>
            <w:r w:rsidR="00CA2922" w:rsidRPr="00A56DA4">
              <w:rPr>
                <w:rFonts w:ascii="HGPｺﾞｼｯｸM" w:eastAsia="HGPｺﾞｼｯｸM" w:hAnsi="HGSｺﾞｼｯｸE" w:hint="eastAsia"/>
                <w:b/>
                <w:bCs/>
                <w:sz w:val="22"/>
                <w:u w:val="single"/>
              </w:rPr>
              <w:t>年利子補給</w:t>
            </w:r>
            <w:r w:rsidR="00841CF4">
              <w:rPr>
                <w:rFonts w:ascii="HGPｺﾞｼｯｸM" w:eastAsia="HGPｺﾞｼｯｸM" w:hAnsi="HGSｺﾞｼｯｸE" w:hint="eastAsia"/>
                <w:b/>
                <w:bCs/>
                <w:sz w:val="22"/>
                <w:u w:val="single"/>
              </w:rPr>
              <w:t>)</w:t>
            </w:r>
          </w:p>
          <w:p w14:paraId="117727D3" w14:textId="594920A8" w:rsidR="00BE362E" w:rsidRPr="003B158B" w:rsidRDefault="00E351B2" w:rsidP="00255DA8">
            <w:pPr>
              <w:spacing w:line="320" w:lineRule="exact"/>
              <w:rPr>
                <w:rFonts w:ascii="HGPｺﾞｼｯｸM" w:eastAsia="HGPｺﾞｼｯｸM" w:hAnsi="HGSｺﾞｼｯｸE"/>
                <w:sz w:val="22"/>
              </w:rPr>
            </w:pPr>
            <w:r>
              <w:rPr>
                <w:rFonts w:ascii="HGPｺﾞｼｯｸM" w:eastAsia="HGPｺﾞｼｯｸM" w:hAnsi="HGSｺﾞｼｯｸE" w:hint="eastAsia"/>
                <w:sz w:val="22"/>
              </w:rPr>
              <w:t>上記で、更に①個人事業主②小規模法人事業者で売上高が15％以上減少③中小企業者で売上高が20％以上減少、の事業者については</w:t>
            </w:r>
            <w:r w:rsidR="00A56DA4">
              <w:rPr>
                <w:rFonts w:ascii="HGPｺﾞｼｯｸM" w:eastAsia="HGPｺﾞｼｯｸM" w:hAnsi="HGSｺﾞｼｯｸE" w:hint="eastAsia"/>
                <w:sz w:val="22"/>
              </w:rPr>
              <w:t>利子補給を実施</w:t>
            </w:r>
            <w:r w:rsidR="00841CF4">
              <w:rPr>
                <w:rFonts w:ascii="HGPｺﾞｼｯｸM" w:eastAsia="HGPｺﾞｼｯｸM" w:hAnsi="HGSｺﾞｼｯｸE" w:hint="eastAsia"/>
                <w:sz w:val="22"/>
              </w:rPr>
              <w:t>(</w:t>
            </w:r>
            <w:r w:rsidR="00A56DA4">
              <w:rPr>
                <w:rFonts w:ascii="HGPｺﾞｼｯｸM" w:eastAsia="HGPｺﾞｼｯｸM" w:hAnsi="HGSｺﾞｼｯｸE" w:hint="eastAsia"/>
                <w:sz w:val="22"/>
              </w:rPr>
              <w:t>実質無利子化</w:t>
            </w:r>
            <w:r w:rsidR="00841CF4">
              <w:rPr>
                <w:rFonts w:ascii="HGPｺﾞｼｯｸM" w:eastAsia="HGPｺﾞｼｯｸM" w:hAnsi="HGSｺﾞｼｯｸE" w:hint="eastAsia"/>
                <w:sz w:val="22"/>
              </w:rPr>
              <w:t>)</w:t>
            </w:r>
          </w:p>
          <w:p w14:paraId="5F20BFF3" w14:textId="268CC7D5" w:rsidR="00CA2922" w:rsidRPr="003B158B" w:rsidRDefault="00CA2922" w:rsidP="00255DA8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HGPｺﾞｼｯｸM" w:eastAsia="HGPｺﾞｼｯｸM" w:hAnsi="HGSｺﾞｼｯｸE"/>
                <w:b/>
                <w:bCs/>
                <w:sz w:val="22"/>
              </w:rPr>
            </w:pPr>
            <w:r w:rsidRPr="003B158B">
              <w:rPr>
                <w:rFonts w:ascii="HGPｺﾞｼｯｸM" w:eastAsia="HGPｺﾞｼｯｸM" w:hAnsi="HGSｺﾞｼｯｸE" w:hint="eastAsia"/>
                <w:b/>
                <w:bCs/>
                <w:sz w:val="22"/>
              </w:rPr>
              <w:t>埼玉県制度融資</w:t>
            </w:r>
          </w:p>
          <w:p w14:paraId="0670BA27" w14:textId="15E953CC" w:rsidR="00CA2922" w:rsidRPr="003B158B" w:rsidRDefault="00CA2922" w:rsidP="00255DA8">
            <w:pPr>
              <w:spacing w:line="320" w:lineRule="exact"/>
              <w:rPr>
                <w:rFonts w:ascii="HGPｺﾞｼｯｸM" w:eastAsia="HGPｺﾞｼｯｸM" w:hAnsi="HGSｺﾞｼｯｸE"/>
                <w:sz w:val="22"/>
              </w:rPr>
            </w:pPr>
            <w:r w:rsidRPr="003B158B">
              <w:rPr>
                <w:rFonts w:ascii="HGPｺﾞｼｯｸM" w:eastAsia="HGPｺﾞｼｯｸM" w:hAnsi="HGSｺﾞｼｯｸE" w:hint="eastAsia"/>
                <w:sz w:val="22"/>
              </w:rPr>
              <w:t>・セーフティネット保証4号・5号</w:t>
            </w:r>
            <w:r w:rsidR="00841CF4">
              <w:rPr>
                <w:rFonts w:ascii="HGPｺﾞｼｯｸM" w:eastAsia="HGPｺﾞｼｯｸM" w:hAnsi="HGSｺﾞｼｯｸE" w:hint="eastAsia"/>
                <w:sz w:val="22"/>
              </w:rPr>
              <w:t>(</w:t>
            </w:r>
            <w:r w:rsidRPr="003B158B">
              <w:rPr>
                <w:rFonts w:ascii="HGPｺﾞｼｯｸM" w:eastAsia="HGPｺﾞｼｯｸM" w:hAnsi="HGSｺﾞｼｯｸE" w:hint="eastAsia"/>
                <w:sz w:val="22"/>
              </w:rPr>
              <w:t>売上減少の方</w:t>
            </w:r>
            <w:r w:rsidR="00841CF4">
              <w:rPr>
                <w:rFonts w:ascii="HGPｺﾞｼｯｸM" w:eastAsia="HGPｺﾞｼｯｸM" w:hAnsi="HGSｺﾞｼｯｸE" w:hint="eastAsia"/>
                <w:sz w:val="22"/>
              </w:rPr>
              <w:t>)</w:t>
            </w:r>
          </w:p>
          <w:p w14:paraId="2DA21AB9" w14:textId="77777777" w:rsidR="00CA2922" w:rsidRPr="003B158B" w:rsidRDefault="00CA2922" w:rsidP="00255DA8">
            <w:pPr>
              <w:spacing w:line="320" w:lineRule="exact"/>
              <w:rPr>
                <w:rFonts w:ascii="HGPｺﾞｼｯｸM" w:eastAsia="HGPｺﾞｼｯｸM" w:hAnsi="HGSｺﾞｼｯｸE"/>
                <w:sz w:val="22"/>
              </w:rPr>
            </w:pPr>
            <w:r w:rsidRPr="003B158B">
              <w:rPr>
                <w:rFonts w:ascii="HGPｺﾞｼｯｸM" w:eastAsia="HGPｺﾞｼｯｸM" w:hAnsi="HGSｺﾞｼｯｸE" w:hint="eastAsia"/>
                <w:sz w:val="22"/>
              </w:rPr>
              <w:t>【4号】金利0.5％以内　　【5号】金利0.6％以内</w:t>
            </w:r>
          </w:p>
          <w:p w14:paraId="3EE7F9A8" w14:textId="496D29D8" w:rsidR="00CA2922" w:rsidRPr="003B158B" w:rsidRDefault="00CA2922" w:rsidP="00255DA8">
            <w:pPr>
              <w:spacing w:line="320" w:lineRule="exact"/>
              <w:rPr>
                <w:rFonts w:ascii="HGPｺﾞｼｯｸM" w:eastAsia="HGPｺﾞｼｯｸM" w:hAnsi="HGSｺﾞｼｯｸE"/>
                <w:sz w:val="22"/>
              </w:rPr>
            </w:pPr>
            <w:r w:rsidRPr="003B158B">
              <w:rPr>
                <w:rFonts w:ascii="HGPｺﾞｼｯｸM" w:eastAsia="HGPｺﾞｼｯｸM" w:hAnsi="HGSｺﾞｼｯｸE" w:hint="eastAsia"/>
                <w:sz w:val="22"/>
              </w:rPr>
              <w:t>・経営あんしん資金</w:t>
            </w:r>
            <w:r w:rsidR="00841CF4">
              <w:rPr>
                <w:rFonts w:ascii="HGPｺﾞｼｯｸM" w:eastAsia="HGPｺﾞｼｯｸM" w:hAnsi="HGSｺﾞｼｯｸE" w:hint="eastAsia"/>
                <w:sz w:val="22"/>
              </w:rPr>
              <w:t>(</w:t>
            </w:r>
            <w:r w:rsidRPr="003B158B">
              <w:rPr>
                <w:rFonts w:ascii="HGPｺﾞｼｯｸM" w:eastAsia="HGPｺﾞｼｯｸM" w:hAnsi="HGSｺﾞｼｯｸE" w:hint="eastAsia"/>
                <w:sz w:val="22"/>
              </w:rPr>
              <w:t>金利0.8％以内</w:t>
            </w:r>
            <w:r w:rsidR="00841CF4">
              <w:rPr>
                <w:rFonts w:ascii="HGPｺﾞｼｯｸM" w:eastAsia="HGPｺﾞｼｯｸM" w:hAnsi="HGSｺﾞｼｯｸE" w:hint="eastAsia"/>
                <w:sz w:val="22"/>
              </w:rPr>
              <w:t>)</w:t>
            </w:r>
          </w:p>
          <w:p w14:paraId="646182B0" w14:textId="080677E6" w:rsidR="00CA2922" w:rsidRPr="003B158B" w:rsidRDefault="00CA2922" w:rsidP="00255DA8">
            <w:pPr>
              <w:spacing w:line="320" w:lineRule="exact"/>
              <w:rPr>
                <w:rFonts w:ascii="HGPｺﾞｼｯｸM" w:eastAsia="HGPｺﾞｼｯｸM" w:hAnsi="HGSｺﾞｼｯｸE"/>
                <w:sz w:val="22"/>
              </w:rPr>
            </w:pPr>
            <w:r w:rsidRPr="003B158B">
              <w:rPr>
                <w:rFonts w:ascii="HGPｺﾞｼｯｸM" w:eastAsia="HGPｺﾞｼｯｸM" w:hAnsi="HGSｺﾞｼｯｸE" w:hint="eastAsia"/>
                <w:sz w:val="22"/>
              </w:rPr>
              <w:t>・緊急借換資金</w:t>
            </w:r>
            <w:r w:rsidR="00841CF4">
              <w:rPr>
                <w:rFonts w:ascii="HGPｺﾞｼｯｸM" w:eastAsia="HGPｺﾞｼｯｸM" w:hAnsi="HGSｺﾞｼｯｸE" w:hint="eastAsia"/>
                <w:sz w:val="22"/>
              </w:rPr>
              <w:t>(</w:t>
            </w:r>
            <w:r w:rsidRPr="003B158B">
              <w:rPr>
                <w:rFonts w:ascii="HGPｺﾞｼｯｸM" w:eastAsia="HGPｺﾞｼｯｸM" w:hAnsi="HGSｺﾞｼｯｸE" w:hint="eastAsia"/>
                <w:sz w:val="22"/>
              </w:rPr>
              <w:t>売上減少の方</w:t>
            </w:r>
            <w:r w:rsidR="00841CF4">
              <w:rPr>
                <w:rFonts w:ascii="HGPｺﾞｼｯｸM" w:eastAsia="HGPｺﾞｼｯｸM" w:hAnsi="HGSｺﾞｼｯｸE" w:hint="eastAsia"/>
                <w:sz w:val="22"/>
              </w:rPr>
              <w:t>)</w:t>
            </w:r>
          </w:p>
          <w:p w14:paraId="125D2306" w14:textId="77777777" w:rsidR="00CA2922" w:rsidRDefault="00CA2922" w:rsidP="00255DA8">
            <w:pPr>
              <w:spacing w:line="320" w:lineRule="exact"/>
              <w:rPr>
                <w:rFonts w:ascii="HGPｺﾞｼｯｸM" w:eastAsia="HGPｺﾞｼｯｸM" w:hAnsi="HGSｺﾞｼｯｸE"/>
                <w:sz w:val="22"/>
              </w:rPr>
            </w:pPr>
            <w:r w:rsidRPr="003B158B">
              <w:rPr>
                <w:rFonts w:ascii="HGPｺﾞｼｯｸM" w:eastAsia="HGPｺﾞｼｯｸM" w:hAnsi="HGSｺﾞｼｯｸE" w:hint="eastAsia"/>
                <w:sz w:val="22"/>
              </w:rPr>
              <w:t xml:space="preserve">　金融機関所定利率、月々の返済額を軽減</w:t>
            </w:r>
          </w:p>
          <w:p w14:paraId="0E8CF92F" w14:textId="56841DF5" w:rsidR="00A56DA4" w:rsidRPr="00A56DA4" w:rsidRDefault="00A56DA4" w:rsidP="00A56DA4">
            <w:pPr>
              <w:spacing w:line="320" w:lineRule="exact"/>
              <w:rPr>
                <w:rFonts w:ascii="HGPｺﾞｼｯｸM" w:eastAsia="HGPｺﾞｼｯｸM" w:hAnsi="HGSｺﾞｼｯｸE"/>
                <w:b/>
                <w:bCs/>
                <w:sz w:val="22"/>
              </w:rPr>
            </w:pPr>
            <w:r w:rsidRPr="00A56DA4">
              <w:rPr>
                <w:rFonts w:ascii="HGPｺﾞｼｯｸM" w:eastAsia="HGPｺﾞｼｯｸM" w:hAnsi="HGSｺﾞｼｯｸE" w:hint="eastAsia"/>
                <w:b/>
                <w:bCs/>
                <w:sz w:val="22"/>
              </w:rPr>
              <w:t>○</w:t>
            </w:r>
            <w:r w:rsidRPr="00A56DA4">
              <w:rPr>
                <w:rFonts w:ascii="HGPｺﾞｼｯｸM" w:eastAsia="HGPｺﾞｼｯｸM" w:hAnsi="HGSｺﾞｼｯｸE" w:hint="eastAsia"/>
                <w:b/>
                <w:bCs/>
                <w:sz w:val="22"/>
                <w:u w:val="single"/>
              </w:rPr>
              <w:t>特別利子補給制度</w:t>
            </w:r>
            <w:r w:rsidR="00841CF4">
              <w:rPr>
                <w:rFonts w:ascii="HGPｺﾞｼｯｸM" w:eastAsia="HGPｺﾞｼｯｸM" w:hAnsi="HGSｺﾞｼｯｸE" w:hint="eastAsia"/>
                <w:b/>
                <w:bCs/>
                <w:sz w:val="22"/>
                <w:u w:val="single"/>
              </w:rPr>
              <w:t>(</w:t>
            </w:r>
            <w:r w:rsidRPr="00A56DA4">
              <w:rPr>
                <w:rFonts w:ascii="HGPｺﾞｼｯｸM" w:eastAsia="HGPｺﾞｼｯｸM" w:hAnsi="HGSｺﾞｼｯｸE" w:hint="eastAsia"/>
                <w:b/>
                <w:bCs/>
                <w:sz w:val="22"/>
                <w:u w:val="single"/>
              </w:rPr>
              <w:t>上記利用者に3年利子補給</w:t>
            </w:r>
            <w:r w:rsidR="00841CF4">
              <w:rPr>
                <w:rFonts w:ascii="HGPｺﾞｼｯｸM" w:eastAsia="HGPｺﾞｼｯｸM" w:hAnsi="HGSｺﾞｼｯｸE" w:hint="eastAsia"/>
                <w:b/>
                <w:bCs/>
                <w:sz w:val="22"/>
                <w:u w:val="single"/>
              </w:rPr>
              <w:t>)</w:t>
            </w:r>
          </w:p>
          <w:p w14:paraId="4830E347" w14:textId="44B7BDFD" w:rsidR="00A56DA4" w:rsidRDefault="00A56DA4" w:rsidP="00255DA8">
            <w:pPr>
              <w:spacing w:line="320" w:lineRule="exact"/>
              <w:rPr>
                <w:rFonts w:ascii="HGPｺﾞｼｯｸM" w:eastAsia="HGPｺﾞｼｯｸM" w:hAnsi="HGSｺﾞｼｯｸE"/>
                <w:sz w:val="22"/>
              </w:rPr>
            </w:pPr>
            <w:r>
              <w:rPr>
                <w:rFonts w:ascii="HGPｺﾞｼｯｸM" w:eastAsia="HGPｺﾞｼｯｸM" w:hAnsi="HGSｺﾞｼｯｸE" w:hint="eastAsia"/>
                <w:sz w:val="22"/>
              </w:rPr>
              <w:t>①個人事業主</w:t>
            </w:r>
            <w:r w:rsidR="00841CF4">
              <w:rPr>
                <w:rFonts w:ascii="HGPｺﾞｼｯｸM" w:eastAsia="HGPｺﾞｼｯｸM" w:hAnsi="HGSｺﾞｼｯｸE" w:hint="eastAsia"/>
                <w:sz w:val="22"/>
              </w:rPr>
              <w:t>(</w:t>
            </w:r>
            <w:r>
              <w:rPr>
                <w:rFonts w:ascii="HGPｺﾞｼｯｸM" w:eastAsia="HGPｺﾞｼｯｸM" w:hAnsi="HGSｺﾞｼｯｸE" w:hint="eastAsia"/>
                <w:sz w:val="22"/>
              </w:rPr>
              <w:t>全年同月比</w:t>
            </w:r>
            <w:r w:rsidR="00841CF4">
              <w:rPr>
                <w:rFonts w:ascii="HGPｺﾞｼｯｸM" w:eastAsia="HGPｺﾞｼｯｸM" w:hAnsi="HGSｺﾞｼｯｸE" w:hint="eastAsia"/>
                <w:sz w:val="22"/>
              </w:rPr>
              <w:t>売上</w:t>
            </w:r>
            <w:r>
              <w:rPr>
                <w:rFonts w:ascii="HGPｺﾞｼｯｸM" w:eastAsia="HGPｺﾞｼｯｸM" w:hAnsi="HGSｺﾞｼｯｸE" w:hint="eastAsia"/>
                <w:sz w:val="22"/>
              </w:rPr>
              <w:t>5％減少</w:t>
            </w:r>
            <w:r w:rsidR="00841CF4">
              <w:rPr>
                <w:rFonts w:ascii="HGPｺﾞｼｯｸM" w:eastAsia="HGPｺﾞｼｯｸM" w:hAnsi="HGSｺﾞｼｯｸE" w:hint="eastAsia"/>
                <w:sz w:val="22"/>
              </w:rPr>
              <w:t>)</w:t>
            </w:r>
          </w:p>
          <w:p w14:paraId="1C67C6B7" w14:textId="168711B0" w:rsidR="00A56DA4" w:rsidRDefault="00A56DA4" w:rsidP="00255DA8">
            <w:pPr>
              <w:spacing w:line="320" w:lineRule="exact"/>
              <w:rPr>
                <w:rFonts w:ascii="HGPｺﾞｼｯｸM" w:eastAsia="HGPｺﾞｼｯｸM" w:hAnsi="HGSｺﾞｼｯｸE"/>
                <w:sz w:val="22"/>
              </w:rPr>
            </w:pPr>
            <w:r>
              <w:rPr>
                <w:rFonts w:ascii="HGPｺﾞｼｯｸM" w:eastAsia="HGPｺﾞｼｯｸM" w:hAnsi="HGSｺﾞｼｯｸE" w:hint="eastAsia"/>
                <w:sz w:val="22"/>
              </w:rPr>
              <w:t>②中小規模事業者</w:t>
            </w:r>
            <w:r w:rsidR="00841CF4">
              <w:rPr>
                <w:rFonts w:ascii="HGPｺﾞｼｯｸM" w:eastAsia="HGPｺﾞｼｯｸM" w:hAnsi="HGSｺﾞｼｯｸE" w:hint="eastAsia"/>
                <w:sz w:val="22"/>
              </w:rPr>
              <w:t>(前年同月比売上15％減少)</w:t>
            </w:r>
          </w:p>
          <w:p w14:paraId="183B1604" w14:textId="70C55FFB" w:rsidR="00A56DA4" w:rsidRPr="00841CF4" w:rsidRDefault="00841CF4" w:rsidP="00841CF4">
            <w:pPr>
              <w:spacing w:line="320" w:lineRule="exact"/>
              <w:ind w:firstLineChars="100" w:firstLine="220"/>
              <w:rPr>
                <w:rFonts w:ascii="HGPｺﾞｼｯｸM" w:eastAsia="HGPｺﾞｼｯｸM" w:hAnsi="HGSｺﾞｼｯｸE"/>
                <w:sz w:val="22"/>
              </w:rPr>
            </w:pPr>
            <w:r>
              <w:rPr>
                <w:rFonts w:ascii="HGPｺﾞｼｯｸM" w:eastAsia="HGPｺﾞｼｯｸM" w:hAnsi="HGSｺﾞｼｯｸE" w:hint="eastAsia"/>
                <w:sz w:val="22"/>
              </w:rPr>
              <w:t>(②で5％減少は保証料のみ1/2補助)</w:t>
            </w:r>
          </w:p>
        </w:tc>
        <w:tc>
          <w:tcPr>
            <w:tcW w:w="5059" w:type="dxa"/>
            <w:vMerge w:val="restart"/>
          </w:tcPr>
          <w:p w14:paraId="23AECA4D" w14:textId="56BF723E" w:rsidR="00D273C3" w:rsidRPr="00D273C3" w:rsidRDefault="00D273C3" w:rsidP="00D273C3">
            <w:pPr>
              <w:pStyle w:val="a4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HGPｺﾞｼｯｸM" w:eastAsia="HGPｺﾞｼｯｸM" w:hAnsi="HGSｺﾞｼｯｸE"/>
                <w:b/>
                <w:bCs/>
                <w:sz w:val="22"/>
              </w:rPr>
            </w:pPr>
            <w:r w:rsidRPr="00D273C3">
              <w:rPr>
                <w:rFonts w:ascii="HGPｺﾞｼｯｸM" w:eastAsia="HGPｺﾞｼｯｸM" w:hAnsi="HGSｺﾞｼｯｸE" w:hint="eastAsia"/>
                <w:b/>
                <w:bCs/>
                <w:sz w:val="22"/>
              </w:rPr>
              <w:t>国による支援</w:t>
            </w:r>
          </w:p>
          <w:p w14:paraId="7FB94DEA" w14:textId="600E67BE" w:rsidR="004C422F" w:rsidRPr="004C422F" w:rsidRDefault="004C422F" w:rsidP="00255DA8">
            <w:pPr>
              <w:spacing w:line="320" w:lineRule="exact"/>
              <w:rPr>
                <w:rFonts w:ascii="HGPｺﾞｼｯｸM" w:eastAsia="HGPｺﾞｼｯｸM" w:hAnsi="HGSｺﾞｼｯｸE"/>
                <w:b/>
                <w:bCs/>
                <w:sz w:val="22"/>
              </w:rPr>
            </w:pPr>
            <w:r w:rsidRPr="004C422F">
              <w:rPr>
                <w:rFonts w:ascii="HGPｺﾞｼｯｸM" w:eastAsia="HGPｺﾞｼｯｸM" w:hAnsi="HGSｺﾞｼｯｸE" w:hint="eastAsia"/>
                <w:b/>
                <w:bCs/>
                <w:sz w:val="22"/>
              </w:rPr>
              <w:t>持続化給付金</w:t>
            </w:r>
          </w:p>
          <w:p w14:paraId="6C89C451" w14:textId="7C3D3A07" w:rsidR="00D273C3" w:rsidRDefault="00D273C3" w:rsidP="00255DA8">
            <w:pPr>
              <w:spacing w:line="320" w:lineRule="exact"/>
              <w:rPr>
                <w:rFonts w:ascii="HGPｺﾞｼｯｸM" w:eastAsia="HGPｺﾞｼｯｸM" w:hAnsi="HGSｺﾞｼｯｸE"/>
                <w:sz w:val="22"/>
                <w:bdr w:val="single" w:sz="4" w:space="0" w:color="auto"/>
              </w:rPr>
            </w:pPr>
            <w:r w:rsidRPr="004C422F">
              <w:rPr>
                <w:rFonts w:ascii="HGPｺﾞｼｯｸM" w:eastAsia="HGPｺﾞｼｯｸM" w:hAnsi="HGSｺﾞｼｯｸE"/>
                <w:sz w:val="22"/>
              </w:rPr>
              <w:t>感染症拡大によ</w:t>
            </w:r>
            <w:r>
              <w:rPr>
                <w:rFonts w:ascii="HGPｺﾞｼｯｸM" w:eastAsia="HGPｺﾞｼｯｸM" w:hAnsi="HGSｺﾞｼｯｸE" w:hint="eastAsia"/>
                <w:sz w:val="22"/>
              </w:rPr>
              <w:t>る</w:t>
            </w:r>
            <w:r w:rsidRPr="004C422F">
              <w:rPr>
                <w:rFonts w:ascii="HGPｺﾞｼｯｸM" w:eastAsia="HGPｺﾞｼｯｸM" w:hAnsi="HGSｺﾞｼｯｸE"/>
                <w:sz w:val="22"/>
              </w:rPr>
              <w:t>特に大きな影響を受ける事業者に対</w:t>
            </w:r>
            <w:r>
              <w:rPr>
                <w:rFonts w:ascii="HGPｺﾞｼｯｸM" w:eastAsia="HGPｺﾞｼｯｸM" w:hAnsi="HGSｺﾞｼｯｸE" w:hint="eastAsia"/>
                <w:sz w:val="22"/>
              </w:rPr>
              <w:t>する、</w:t>
            </w:r>
            <w:r w:rsidRPr="004C422F">
              <w:rPr>
                <w:rFonts w:ascii="HGPｺﾞｼｯｸM" w:eastAsia="HGPｺﾞｼｯｸM" w:hAnsi="HGSｺﾞｼｯｸE"/>
                <w:sz w:val="22"/>
              </w:rPr>
              <w:t>事業全般に広く使える給付金</w:t>
            </w:r>
          </w:p>
          <w:p w14:paraId="3A5DBBEE" w14:textId="01386BBC" w:rsidR="00C1183C" w:rsidRDefault="004C422F" w:rsidP="00255DA8">
            <w:pPr>
              <w:spacing w:line="320" w:lineRule="exact"/>
              <w:rPr>
                <w:rFonts w:ascii="HGPｺﾞｼｯｸM" w:eastAsia="HGPｺﾞｼｯｸM" w:hAnsi="HGSｺﾞｼｯｸE"/>
                <w:sz w:val="22"/>
              </w:rPr>
            </w:pPr>
            <w:r w:rsidRPr="00C1183C">
              <w:rPr>
                <w:rFonts w:ascii="HGPｺﾞｼｯｸM" w:eastAsia="HGPｺﾞｼｯｸM" w:hAnsi="HGSｺﾞｼｯｸE"/>
                <w:sz w:val="22"/>
                <w:bdr w:val="single" w:sz="4" w:space="0" w:color="auto"/>
              </w:rPr>
              <w:t>給付額</w:t>
            </w:r>
          </w:p>
          <w:p w14:paraId="4ABD9123" w14:textId="6575C3E7" w:rsidR="00C1183C" w:rsidRDefault="004C422F" w:rsidP="00255DA8">
            <w:pPr>
              <w:spacing w:line="320" w:lineRule="exact"/>
              <w:rPr>
                <w:rFonts w:ascii="HGPｺﾞｼｯｸM" w:eastAsia="HGPｺﾞｼｯｸM" w:hAnsi="HGSｺﾞｼｯｸE"/>
                <w:sz w:val="22"/>
              </w:rPr>
            </w:pPr>
            <w:r w:rsidRPr="00C1183C">
              <w:rPr>
                <w:rFonts w:ascii="HGPｺﾞｼｯｸM" w:eastAsia="HGPｺﾞｼｯｸM" w:hAnsi="HGSｺﾞｼｯｸE"/>
                <w:sz w:val="22"/>
                <w:u w:val="single"/>
              </w:rPr>
              <w:t>法人200万円</w:t>
            </w:r>
            <w:r w:rsidR="00C1183C">
              <w:rPr>
                <w:rFonts w:ascii="HGPｺﾞｼｯｸM" w:eastAsia="HGPｺﾞｼｯｸM" w:hAnsi="HGSｺﾞｼｯｸE" w:hint="eastAsia"/>
                <w:sz w:val="22"/>
              </w:rPr>
              <w:t>・</w:t>
            </w:r>
            <w:r w:rsidRPr="00C1183C">
              <w:rPr>
                <w:rFonts w:ascii="HGPｺﾞｼｯｸM" w:eastAsia="HGPｺﾞｼｯｸM" w:hAnsi="HGSｺﾞｼｯｸE"/>
                <w:sz w:val="22"/>
                <w:u w:val="single"/>
              </w:rPr>
              <w:t>個人事業者100万円</w:t>
            </w:r>
          </w:p>
          <w:p w14:paraId="4CF6C51B" w14:textId="70E6B424" w:rsidR="00C1183C" w:rsidRDefault="00841CF4" w:rsidP="00255DA8">
            <w:pPr>
              <w:spacing w:line="320" w:lineRule="exact"/>
              <w:rPr>
                <w:rFonts w:ascii="HGPｺﾞｼｯｸM" w:eastAsia="HGPｺﾞｼｯｸM" w:hAnsi="HGSｺﾞｼｯｸE"/>
                <w:sz w:val="22"/>
              </w:rPr>
            </w:pPr>
            <w:r>
              <w:rPr>
                <w:rFonts w:ascii="HGPｺﾞｼｯｸM" w:eastAsia="HGPｺﾞｼｯｸM" w:hAnsi="HGSｺﾞｼｯｸE" w:hint="eastAsia"/>
                <w:sz w:val="22"/>
              </w:rPr>
              <w:t>(</w:t>
            </w:r>
            <w:r w:rsidR="004C422F" w:rsidRPr="004C422F">
              <w:rPr>
                <w:rFonts w:ascii="HGPｺﾞｼｯｸM" w:eastAsia="HGPｺﾞｼｯｸM" w:hAnsi="HGSｺﾞｼｯｸE"/>
                <w:sz w:val="22"/>
              </w:rPr>
              <w:t>昨年1年間の売上からの減少分</w:t>
            </w:r>
            <w:r w:rsidR="00C1183C">
              <w:rPr>
                <w:rFonts w:ascii="HGPｺﾞｼｯｸM" w:eastAsia="HGPｺﾞｼｯｸM" w:hAnsi="HGSｺﾞｼｯｸE" w:hint="eastAsia"/>
                <w:sz w:val="22"/>
              </w:rPr>
              <w:t>が上限</w:t>
            </w:r>
            <w:r>
              <w:rPr>
                <w:rFonts w:ascii="HGPｺﾞｼｯｸM" w:eastAsia="HGPｺﾞｼｯｸM" w:hAnsi="HGSｺﾞｼｯｸE" w:hint="eastAsia"/>
                <w:sz w:val="22"/>
              </w:rPr>
              <w:t>)</w:t>
            </w:r>
          </w:p>
          <w:p w14:paraId="46552B09" w14:textId="05E23752" w:rsidR="00C1183C" w:rsidRDefault="00955D1C" w:rsidP="00255DA8">
            <w:pPr>
              <w:spacing w:line="320" w:lineRule="exact"/>
              <w:rPr>
                <w:rFonts w:ascii="HGPｺﾞｼｯｸM" w:eastAsia="HGPｺﾞｼｯｸM" w:hAnsi="HGSｺﾞｼｯｸE"/>
                <w:sz w:val="22"/>
              </w:rPr>
            </w:pPr>
            <w:r>
              <w:rPr>
                <w:rFonts w:ascii="HGPｺﾞｼｯｸM" w:eastAsia="HGPｺﾞｼｯｸM" w:hAnsi="HGSｺﾞｼｯｸE" w:hint="eastAsia"/>
                <w:sz w:val="22"/>
              </w:rPr>
              <w:t>※</w:t>
            </w:r>
            <w:r w:rsidR="004C422F" w:rsidRPr="004C422F">
              <w:rPr>
                <w:rFonts w:ascii="HGPｺﾞｼｯｸM" w:eastAsia="HGPｺﾞｼｯｸM" w:hAnsi="HGSｺﾞｼｯｸE"/>
                <w:sz w:val="22"/>
              </w:rPr>
              <w:t xml:space="preserve">売上減少分の計算方法 </w:t>
            </w:r>
          </w:p>
          <w:p w14:paraId="4CFF2C3A" w14:textId="6D86FB06" w:rsidR="00955D1C" w:rsidRDefault="004C422F" w:rsidP="00955D1C">
            <w:pPr>
              <w:spacing w:line="320" w:lineRule="exact"/>
              <w:ind w:firstLineChars="100" w:firstLine="220"/>
              <w:rPr>
                <w:rFonts w:ascii="HGPｺﾞｼｯｸM" w:eastAsia="HGPｺﾞｼｯｸM" w:hAnsi="HGSｺﾞｼｯｸE"/>
                <w:sz w:val="22"/>
              </w:rPr>
            </w:pPr>
            <w:r w:rsidRPr="004C422F">
              <w:rPr>
                <w:rFonts w:ascii="HGPｺﾞｼｯｸM" w:eastAsia="HGPｺﾞｼｯｸM" w:hAnsi="HGSｺﾞｼｯｸE"/>
                <w:sz w:val="22"/>
              </w:rPr>
              <w:t>前年の総売上</w:t>
            </w:r>
            <w:r w:rsidR="00841CF4">
              <w:rPr>
                <w:rFonts w:ascii="HGPｺﾞｼｯｸM" w:eastAsia="HGPｺﾞｼｯｸM" w:hAnsi="HGSｺﾞｼｯｸE"/>
                <w:sz w:val="22"/>
              </w:rPr>
              <w:t>(</w:t>
            </w:r>
            <w:r w:rsidRPr="004C422F">
              <w:rPr>
                <w:rFonts w:ascii="HGPｺﾞｼｯｸM" w:eastAsia="HGPｺﾞｼｯｸM" w:hAnsi="HGSｺﾞｼｯｸE"/>
                <w:sz w:val="22"/>
              </w:rPr>
              <w:t>事業収入</w:t>
            </w:r>
            <w:r w:rsidR="00841CF4">
              <w:rPr>
                <w:rFonts w:ascii="HGPｺﾞｼｯｸM" w:eastAsia="HGPｺﾞｼｯｸM" w:hAnsi="HGSｺﾞｼｯｸE"/>
                <w:sz w:val="22"/>
              </w:rPr>
              <w:t>)</w:t>
            </w:r>
            <w:r w:rsidR="00955D1C">
              <w:rPr>
                <w:rFonts w:ascii="HGPｺﾞｼｯｸM" w:eastAsia="HGPｺﾞｼｯｸM" w:hAnsi="HGSｺﾞｼｯｸE" w:hint="eastAsia"/>
                <w:sz w:val="22"/>
              </w:rPr>
              <w:t xml:space="preserve">　</w:t>
            </w:r>
            <w:r w:rsidRPr="004C422F">
              <w:rPr>
                <w:rFonts w:ascii="HGPｺﾞｼｯｸM" w:eastAsia="HGPｺﾞｼｯｸM" w:hAnsi="HGSｺﾞｼｯｸE"/>
                <w:sz w:val="22"/>
              </w:rPr>
              <w:t>―</w:t>
            </w:r>
          </w:p>
          <w:p w14:paraId="1D90DD0D" w14:textId="69D58AF0" w:rsidR="00C1183C" w:rsidRDefault="00841CF4" w:rsidP="00955D1C">
            <w:pPr>
              <w:spacing w:line="320" w:lineRule="exact"/>
              <w:jc w:val="right"/>
              <w:rPr>
                <w:rFonts w:ascii="HGPｺﾞｼｯｸM" w:eastAsia="HGPｺﾞｼｯｸM" w:hAnsi="HGSｺﾞｼｯｸE"/>
                <w:sz w:val="22"/>
              </w:rPr>
            </w:pPr>
            <w:r>
              <w:rPr>
                <w:rFonts w:ascii="HGPｺﾞｼｯｸM" w:eastAsia="HGPｺﾞｼｯｸM" w:hAnsi="HGSｺﾞｼｯｸE"/>
                <w:sz w:val="22"/>
              </w:rPr>
              <w:t>(</w:t>
            </w:r>
            <w:r w:rsidR="004C422F" w:rsidRPr="004C422F">
              <w:rPr>
                <w:rFonts w:ascii="HGPｺﾞｼｯｸM" w:eastAsia="HGPｺﾞｼｯｸM" w:hAnsi="HGSｺﾞｼｯｸE"/>
                <w:sz w:val="22"/>
              </w:rPr>
              <w:t>前年同月比</w:t>
            </w:r>
            <w:r w:rsidR="004C422F" w:rsidRPr="004C422F">
              <w:rPr>
                <w:rFonts w:ascii="HGPｺﾞｼｯｸM" w:eastAsia="HGPｺﾞｼｯｸM" w:hAnsi="HGSｺﾞｼｯｸE"/>
                <w:sz w:val="22"/>
              </w:rPr>
              <w:t>▲</w:t>
            </w:r>
            <w:r w:rsidR="004C422F" w:rsidRPr="004C422F">
              <w:rPr>
                <w:rFonts w:ascii="HGPｺﾞｼｯｸM" w:eastAsia="HGPｺﾞｼｯｸM" w:hAnsi="HGSｺﾞｼｯｸE"/>
                <w:sz w:val="22"/>
              </w:rPr>
              <w:t>50％月の売上げ</w:t>
            </w:r>
            <w:r w:rsidR="004C422F" w:rsidRPr="004C422F">
              <w:rPr>
                <w:rFonts w:ascii="HGPｺﾞｼｯｸM" w:eastAsia="HGPｺﾞｼｯｸM" w:hAnsi="HGSｺﾞｼｯｸE"/>
                <w:sz w:val="22"/>
              </w:rPr>
              <w:t>×</w:t>
            </w:r>
            <w:r w:rsidR="004C422F" w:rsidRPr="004C422F">
              <w:rPr>
                <w:rFonts w:ascii="HGPｺﾞｼｯｸM" w:eastAsia="HGPｺﾞｼｯｸM" w:hAnsi="HGSｺﾞｼｯｸE"/>
                <w:sz w:val="22"/>
              </w:rPr>
              <w:t>12ヶ月</w:t>
            </w:r>
            <w:r>
              <w:rPr>
                <w:rFonts w:ascii="HGPｺﾞｼｯｸM" w:eastAsia="HGPｺﾞｼｯｸM" w:hAnsi="HGSｺﾞｼｯｸE"/>
                <w:sz w:val="22"/>
              </w:rPr>
              <w:t>)</w:t>
            </w:r>
            <w:r w:rsidR="004C422F" w:rsidRPr="004C422F">
              <w:rPr>
                <w:rFonts w:ascii="HGPｺﾞｼｯｸM" w:eastAsia="HGPｺﾞｼｯｸM" w:hAnsi="HGSｺﾞｼｯｸE"/>
                <w:sz w:val="22"/>
              </w:rPr>
              <w:t xml:space="preserve"> </w:t>
            </w:r>
          </w:p>
          <w:p w14:paraId="5F237A33" w14:textId="77777777" w:rsidR="00C1183C" w:rsidRDefault="004C422F" w:rsidP="00255DA8">
            <w:pPr>
              <w:spacing w:line="320" w:lineRule="exact"/>
              <w:rPr>
                <w:rFonts w:ascii="HGPｺﾞｼｯｸM" w:eastAsia="HGPｺﾞｼｯｸM" w:hAnsi="HGSｺﾞｼｯｸE"/>
                <w:sz w:val="22"/>
              </w:rPr>
            </w:pPr>
            <w:r w:rsidRPr="00C1183C">
              <w:rPr>
                <w:rFonts w:ascii="HGPｺﾞｼｯｸM" w:eastAsia="HGPｺﾞｼｯｸM" w:hAnsi="HGSｺﾞｼｯｸE"/>
                <w:sz w:val="22"/>
                <w:bdr w:val="single" w:sz="4" w:space="0" w:color="auto"/>
              </w:rPr>
              <w:t>支給対象</w:t>
            </w:r>
          </w:p>
          <w:p w14:paraId="05B61503" w14:textId="3550DA13" w:rsidR="00C1183C" w:rsidRDefault="00C1183C" w:rsidP="00C1183C">
            <w:pPr>
              <w:spacing w:line="320" w:lineRule="exact"/>
              <w:ind w:left="110" w:hangingChars="50" w:hanging="110"/>
              <w:rPr>
                <w:rFonts w:ascii="HGPｺﾞｼｯｸM" w:eastAsia="HGPｺﾞｼｯｸM" w:hAnsi="HGSｺﾞｼｯｸE"/>
                <w:color w:val="000000" w:themeColor="text1"/>
                <w:sz w:val="22"/>
                <w:u w:val="single"/>
              </w:rPr>
            </w:pPr>
            <w:r>
              <w:rPr>
                <w:rFonts w:ascii="HGPｺﾞｼｯｸM" w:eastAsia="HGPｺﾞｼｯｸM" w:hAnsi="HGSｺﾞｼｯｸE" w:hint="eastAsia"/>
                <w:sz w:val="22"/>
              </w:rPr>
              <w:t>・</w:t>
            </w:r>
            <w:r w:rsidR="004C422F" w:rsidRPr="004C422F">
              <w:rPr>
                <w:rFonts w:ascii="HGPｺﾞｼｯｸM" w:eastAsia="HGPｺﾞｼｯｸM" w:hAnsi="HGSｺﾞｼｯｸE"/>
                <w:sz w:val="22"/>
              </w:rPr>
              <w:t xml:space="preserve">新型コロナウイルス感染症の影響により、 </w:t>
            </w:r>
            <w:r w:rsidR="004C422F" w:rsidRPr="00955D1C">
              <w:rPr>
                <w:rFonts w:ascii="HGPｺﾞｼｯｸM" w:eastAsia="HGPｺﾞｼｯｸM" w:hAnsi="HGSｺﾞｼｯｸE"/>
                <w:b/>
                <w:bCs/>
                <w:color w:val="000000" w:themeColor="text1"/>
                <w:sz w:val="22"/>
                <w:u w:val="single"/>
              </w:rPr>
              <w:t>売上が前年同月比で50％以上減少している者。</w:t>
            </w:r>
          </w:p>
          <w:p w14:paraId="3A73F191" w14:textId="716F18CC" w:rsidR="004C422F" w:rsidRDefault="00C1183C" w:rsidP="00C1183C">
            <w:pPr>
              <w:spacing w:line="320" w:lineRule="exact"/>
              <w:ind w:left="110" w:hangingChars="50" w:hanging="110"/>
              <w:rPr>
                <w:rFonts w:ascii="HGPｺﾞｼｯｸM" w:eastAsia="HGPｺﾞｼｯｸM" w:hAnsi="HGSｺﾞｼｯｸE"/>
                <w:sz w:val="22"/>
              </w:rPr>
            </w:pPr>
            <w:r>
              <w:rPr>
                <w:rFonts w:ascii="HGPｺﾞｼｯｸM" w:eastAsia="HGPｺﾞｼｯｸM" w:hAnsi="HGSｺﾞｼｯｸE" w:hint="eastAsia"/>
                <w:sz w:val="22"/>
              </w:rPr>
              <w:t>・</w:t>
            </w:r>
            <w:r w:rsidR="004C422F" w:rsidRPr="004C422F">
              <w:rPr>
                <w:rFonts w:ascii="HGPｺﾞｼｯｸM" w:eastAsia="HGPｺﾞｼｯｸM" w:hAnsi="HGSｺﾞｼｯｸE"/>
                <w:sz w:val="22"/>
              </w:rPr>
              <w:t>中堅企業、中小企業、小規模事業者、フリーランス を含む個人事業者</w:t>
            </w:r>
            <w:r w:rsidR="00841CF4">
              <w:rPr>
                <w:rFonts w:ascii="HGPｺﾞｼｯｸM" w:eastAsia="HGPｺﾞｼｯｸM" w:hAnsi="HGSｺﾞｼｯｸE" w:hint="eastAsia"/>
                <w:sz w:val="22"/>
              </w:rPr>
              <w:t>(</w:t>
            </w:r>
            <w:r w:rsidR="004C422F" w:rsidRPr="004C422F">
              <w:rPr>
                <w:rFonts w:ascii="HGPｺﾞｼｯｸM" w:eastAsia="HGPｺﾞｼｯｸM" w:hAnsi="HGSｺﾞｼｯｸE"/>
                <w:sz w:val="22"/>
              </w:rPr>
              <w:t>医療法人、農業法人</w:t>
            </w:r>
            <w:r w:rsidR="00B8275C">
              <w:rPr>
                <w:rFonts w:ascii="HGPｺﾞｼｯｸM" w:eastAsia="HGPｺﾞｼｯｸM" w:hAnsi="HGSｺﾞｼｯｸE" w:hint="eastAsia"/>
                <w:sz w:val="22"/>
              </w:rPr>
              <w:t>等も</w:t>
            </w:r>
            <w:r>
              <w:rPr>
                <w:rFonts w:ascii="HGPｺﾞｼｯｸM" w:eastAsia="HGPｺﾞｼｯｸM" w:hAnsi="HGSｺﾞｼｯｸE" w:hint="eastAsia"/>
                <w:sz w:val="22"/>
              </w:rPr>
              <w:t>含</w:t>
            </w:r>
            <w:r w:rsidR="00841CF4">
              <w:rPr>
                <w:rFonts w:ascii="HGPｺﾞｼｯｸM" w:eastAsia="HGPｺﾞｼｯｸM" w:hAnsi="HGSｺﾞｼｯｸE" w:hint="eastAsia"/>
                <w:sz w:val="22"/>
              </w:rPr>
              <w:t>)</w:t>
            </w:r>
          </w:p>
          <w:p w14:paraId="17FA1837" w14:textId="77777777" w:rsidR="00B8275C" w:rsidRPr="00D273C3" w:rsidRDefault="00D273C3" w:rsidP="00D273C3">
            <w:pPr>
              <w:pStyle w:val="a4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HGPｺﾞｼｯｸM" w:eastAsia="HGPｺﾞｼｯｸM" w:hAnsi="HGSｺﾞｼｯｸE"/>
                <w:b/>
                <w:bCs/>
                <w:sz w:val="22"/>
              </w:rPr>
            </w:pPr>
            <w:r w:rsidRPr="00D273C3">
              <w:rPr>
                <w:rFonts w:ascii="HGPｺﾞｼｯｸM" w:eastAsia="HGPｺﾞｼｯｸM" w:hAnsi="HGSｺﾞｼｯｸE" w:hint="eastAsia"/>
                <w:b/>
                <w:bCs/>
                <w:sz w:val="22"/>
              </w:rPr>
              <w:t>県による支援</w:t>
            </w:r>
          </w:p>
          <w:p w14:paraId="5F6B0D37" w14:textId="77777777" w:rsidR="00D273C3" w:rsidRDefault="00D273C3" w:rsidP="00B8275C">
            <w:pPr>
              <w:spacing w:line="320" w:lineRule="exact"/>
              <w:rPr>
                <w:rFonts w:ascii="HGPｺﾞｼｯｸM" w:eastAsia="HGPｺﾞｼｯｸM" w:hAnsi="HGSｺﾞｼｯｸE"/>
                <w:b/>
                <w:bCs/>
                <w:sz w:val="22"/>
              </w:rPr>
            </w:pPr>
            <w:r>
              <w:rPr>
                <w:rFonts w:ascii="HGPｺﾞｼｯｸM" w:eastAsia="HGPｺﾞｼｯｸM" w:hAnsi="HGSｺﾞｼｯｸE" w:hint="eastAsia"/>
                <w:b/>
                <w:bCs/>
                <w:sz w:val="22"/>
              </w:rPr>
              <w:t>埼玉県中小企業者支援金</w:t>
            </w:r>
          </w:p>
          <w:p w14:paraId="3902ABB0" w14:textId="76D1C50C" w:rsidR="00D273C3" w:rsidRDefault="00D273C3" w:rsidP="00B8275C">
            <w:pPr>
              <w:spacing w:line="320" w:lineRule="exact"/>
              <w:rPr>
                <w:rFonts w:ascii="HGPｺﾞｼｯｸM" w:eastAsia="HGPｺﾞｼｯｸM" w:hAnsi="HGSｺﾞｼｯｸE"/>
                <w:sz w:val="22"/>
                <w:bdr w:val="single" w:sz="4" w:space="0" w:color="auto"/>
              </w:rPr>
            </w:pPr>
            <w:r>
              <w:rPr>
                <w:rFonts w:ascii="HGPｺﾞｼｯｸM" w:eastAsia="HGPｺﾞｼｯｸM" w:hAnsi="HGSｺﾞｼｯｸE" w:hint="eastAsia"/>
                <w:sz w:val="22"/>
              </w:rPr>
              <w:t>県内中小企業者で、感染症拡大抑制のため4/8～5/6の間で、7割以上休業するものに対する支援金</w:t>
            </w:r>
          </w:p>
          <w:p w14:paraId="09988D5A" w14:textId="3F94580C" w:rsidR="00D273C3" w:rsidRDefault="00D273C3" w:rsidP="00B8275C">
            <w:pPr>
              <w:spacing w:line="320" w:lineRule="exact"/>
              <w:rPr>
                <w:rFonts w:ascii="HGPｺﾞｼｯｸM" w:eastAsia="HGPｺﾞｼｯｸM" w:hAnsi="HGSｺﾞｼｯｸE"/>
                <w:sz w:val="22"/>
                <w:bdr w:val="single" w:sz="4" w:space="0" w:color="auto"/>
              </w:rPr>
            </w:pPr>
            <w:r>
              <w:rPr>
                <w:rFonts w:ascii="HGPｺﾞｼｯｸM" w:eastAsia="HGPｺﾞｼｯｸM" w:hAnsi="HGSｺﾞｼｯｸE" w:hint="eastAsia"/>
                <w:sz w:val="22"/>
                <w:bdr w:val="single" w:sz="4" w:space="0" w:color="auto"/>
              </w:rPr>
              <w:t>給付額</w:t>
            </w:r>
            <w:bookmarkStart w:id="0" w:name="_GoBack"/>
            <w:bookmarkEnd w:id="0"/>
          </w:p>
          <w:p w14:paraId="6C0B484A" w14:textId="3B8D8782" w:rsidR="00D273C3" w:rsidRPr="00D273C3" w:rsidRDefault="00D273C3" w:rsidP="00B8275C">
            <w:pPr>
              <w:spacing w:line="320" w:lineRule="exact"/>
              <w:rPr>
                <w:rFonts w:ascii="HGPｺﾞｼｯｸM" w:eastAsia="HGPｺﾞｼｯｸM" w:hAnsi="HGSｺﾞｼｯｸE"/>
                <w:sz w:val="22"/>
              </w:rPr>
            </w:pPr>
            <w:r>
              <w:rPr>
                <w:rFonts w:ascii="HGPｺﾞｼｯｸM" w:eastAsia="HGPｺﾞｼｯｸM" w:hAnsi="HGSｺﾞｼｯｸE" w:hint="eastAsia"/>
                <w:sz w:val="22"/>
              </w:rPr>
              <w:t>20万円又は30万円(複数の事業所を有する場合)</w:t>
            </w:r>
          </w:p>
        </w:tc>
        <w:tc>
          <w:tcPr>
            <w:tcW w:w="5059" w:type="dxa"/>
            <w:gridSpan w:val="2"/>
          </w:tcPr>
          <w:p w14:paraId="47994EC8" w14:textId="77777777" w:rsidR="00255DA8" w:rsidRPr="003B158B" w:rsidRDefault="00255DA8" w:rsidP="00255DA8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HGPｺﾞｼｯｸM" w:eastAsia="HGPｺﾞｼｯｸM" w:hAnsi="HGSｺﾞｼｯｸE"/>
                <w:b/>
                <w:bCs/>
                <w:sz w:val="22"/>
              </w:rPr>
            </w:pPr>
            <w:r w:rsidRPr="003B158B">
              <w:rPr>
                <w:rFonts w:ascii="HGPｺﾞｼｯｸM" w:eastAsia="HGPｺﾞｼｯｸM" w:hAnsi="HGSｺﾞｼｯｸE" w:hint="eastAsia"/>
                <w:b/>
                <w:bCs/>
                <w:sz w:val="22"/>
              </w:rPr>
              <w:t>小規模事業者持続化補助金</w:t>
            </w:r>
          </w:p>
          <w:p w14:paraId="5F701C5B" w14:textId="77777777" w:rsidR="00255DA8" w:rsidRPr="003B158B" w:rsidRDefault="00255DA8" w:rsidP="00255DA8">
            <w:pPr>
              <w:spacing w:line="300" w:lineRule="exact"/>
              <w:rPr>
                <w:rFonts w:ascii="HGPｺﾞｼｯｸM" w:eastAsia="HGPｺﾞｼｯｸM" w:hAnsi="HGSｺﾞｼｯｸE"/>
                <w:sz w:val="22"/>
              </w:rPr>
            </w:pPr>
            <w:r w:rsidRPr="003B158B">
              <w:rPr>
                <w:rFonts w:ascii="HGPｺﾞｼｯｸM" w:eastAsia="HGPｺﾞｼｯｸM" w:hAnsi="HGSｺﾞｼｯｸE" w:hint="eastAsia"/>
                <w:sz w:val="22"/>
              </w:rPr>
              <w:t>・小規模事業者の販路開拓を補助</w:t>
            </w:r>
          </w:p>
          <w:p w14:paraId="6AFCB6C2" w14:textId="77777777" w:rsidR="00255DA8" w:rsidRPr="003B158B" w:rsidRDefault="00255DA8" w:rsidP="00255DA8">
            <w:pPr>
              <w:spacing w:line="300" w:lineRule="exact"/>
              <w:rPr>
                <w:rFonts w:ascii="HGPｺﾞｼｯｸM" w:eastAsia="HGPｺﾞｼｯｸM" w:hAnsi="HGSｺﾞｼｯｸE"/>
                <w:sz w:val="22"/>
              </w:rPr>
            </w:pPr>
            <w:r w:rsidRPr="003B158B">
              <w:rPr>
                <w:rFonts w:ascii="HGPｺﾞｼｯｸM" w:eastAsia="HGPｺﾞｼｯｸM" w:hAnsi="HGSｺﾞｼｯｸE" w:hint="eastAsia"/>
                <w:sz w:val="22"/>
              </w:rPr>
              <w:t>・補助率　２／３　　・補助上限　５０万円</w:t>
            </w:r>
          </w:p>
          <w:p w14:paraId="7BFC194C" w14:textId="38E36C9E" w:rsidR="00255DA8" w:rsidRPr="003B158B" w:rsidRDefault="00255DA8" w:rsidP="00255DA8">
            <w:pPr>
              <w:spacing w:line="300" w:lineRule="exact"/>
              <w:rPr>
                <w:rFonts w:ascii="HGPｺﾞｼｯｸM" w:eastAsia="HGPｺﾞｼｯｸM" w:hAnsi="HGSｺﾞｼｯｸE"/>
                <w:sz w:val="22"/>
              </w:rPr>
            </w:pPr>
            <w:bookmarkStart w:id="1" w:name="_Hlk36213193"/>
            <w:r w:rsidRPr="003B158B">
              <w:rPr>
                <w:rFonts w:ascii="HGPｺﾞｼｯｸM" w:eastAsia="HGPｺﾞｼｯｸM" w:hAnsi="HGSｺﾞｼｯｸE" w:hint="eastAsia"/>
                <w:sz w:val="22"/>
              </w:rPr>
              <w:t>・通年公募</w:t>
            </w:r>
            <w:r w:rsidR="00841CF4">
              <w:rPr>
                <w:rFonts w:ascii="HGPｺﾞｼｯｸM" w:eastAsia="HGPｺﾞｼｯｸM" w:hAnsi="HGSｺﾞｼｯｸE" w:hint="eastAsia"/>
                <w:sz w:val="22"/>
              </w:rPr>
              <w:t>(</w:t>
            </w:r>
            <w:r w:rsidRPr="003B158B">
              <w:rPr>
                <w:rFonts w:ascii="HGPｺﾞｼｯｸM" w:eastAsia="HGPｺﾞｼｯｸM" w:hAnsi="HGSｺﾞｼｯｸE" w:hint="eastAsia"/>
                <w:sz w:val="22"/>
              </w:rPr>
              <w:t>３月、６月、１０月、２月</w:t>
            </w:r>
            <w:r w:rsidR="00841CF4">
              <w:rPr>
                <w:rFonts w:ascii="HGPｺﾞｼｯｸM" w:eastAsia="HGPｺﾞｼｯｸM" w:hAnsi="HGSｺﾞｼｯｸE" w:hint="eastAsia"/>
                <w:sz w:val="22"/>
              </w:rPr>
              <w:t>)</w:t>
            </w:r>
            <w:r w:rsidRPr="003B158B">
              <w:rPr>
                <w:rFonts w:ascii="HGPｺﾞｼｯｸM" w:eastAsia="HGPｺﾞｼｯｸM" w:hAnsi="HGSｺﾞｼｯｸE" w:hint="eastAsia"/>
                <w:sz w:val="22"/>
              </w:rPr>
              <w:t>の予定</w:t>
            </w:r>
            <w:bookmarkEnd w:id="1"/>
          </w:p>
          <w:p w14:paraId="11637D50" w14:textId="77777777" w:rsidR="00255DA8" w:rsidRPr="003B158B" w:rsidRDefault="00255DA8" w:rsidP="00255DA8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HGPｺﾞｼｯｸM" w:eastAsia="HGPｺﾞｼｯｸM" w:hAnsi="HGSｺﾞｼｯｸE"/>
                <w:b/>
                <w:bCs/>
                <w:sz w:val="22"/>
              </w:rPr>
            </w:pPr>
            <w:r w:rsidRPr="003B158B">
              <w:rPr>
                <w:rFonts w:ascii="HGPｺﾞｼｯｸM" w:eastAsia="HGPｺﾞｼｯｸM" w:hAnsi="HGSｺﾞｼｯｸE" w:hint="eastAsia"/>
                <w:b/>
                <w:bCs/>
                <w:sz w:val="22"/>
              </w:rPr>
              <w:t>ものづくり・商業・サービス補助金</w:t>
            </w:r>
          </w:p>
          <w:p w14:paraId="30CB0D8D" w14:textId="77777777" w:rsidR="00255DA8" w:rsidRPr="003B158B" w:rsidRDefault="00255DA8" w:rsidP="00255DA8">
            <w:pPr>
              <w:spacing w:line="300" w:lineRule="exact"/>
              <w:rPr>
                <w:rFonts w:ascii="HGPｺﾞｼｯｸM" w:eastAsia="HGPｺﾞｼｯｸM" w:hAnsi="HGSｺﾞｼｯｸE"/>
                <w:sz w:val="22"/>
              </w:rPr>
            </w:pPr>
            <w:r w:rsidRPr="003B158B">
              <w:rPr>
                <w:rFonts w:ascii="HGPｺﾞｼｯｸM" w:eastAsia="HGPｺﾞｼｯｸM" w:hAnsi="HGSｺﾞｼｯｸE" w:hint="eastAsia"/>
                <w:sz w:val="22"/>
              </w:rPr>
              <w:t>・生産性向上などの設備投資を補助</w:t>
            </w:r>
          </w:p>
          <w:p w14:paraId="78D3A97E" w14:textId="77777777" w:rsidR="00255DA8" w:rsidRPr="003B158B" w:rsidRDefault="00255DA8" w:rsidP="00255DA8">
            <w:pPr>
              <w:spacing w:line="300" w:lineRule="exact"/>
              <w:rPr>
                <w:rFonts w:ascii="HGPｺﾞｼｯｸM" w:eastAsia="HGPｺﾞｼｯｸM" w:hAnsi="HGSｺﾞｼｯｸE"/>
                <w:sz w:val="22"/>
              </w:rPr>
            </w:pPr>
            <w:r w:rsidRPr="003B158B">
              <w:rPr>
                <w:rFonts w:ascii="HGPｺﾞｼｯｸM" w:eastAsia="HGPｺﾞｼｯｸM" w:hAnsi="HGSｺﾞｼｯｸE" w:hint="eastAsia"/>
                <w:sz w:val="22"/>
              </w:rPr>
              <w:t>・補助率　中小１／２　小規模２／３</w:t>
            </w:r>
          </w:p>
          <w:p w14:paraId="6B1A4DB8" w14:textId="77777777" w:rsidR="00255DA8" w:rsidRPr="003B158B" w:rsidRDefault="00255DA8" w:rsidP="00255DA8">
            <w:pPr>
              <w:spacing w:line="300" w:lineRule="exact"/>
              <w:rPr>
                <w:rFonts w:ascii="HGPｺﾞｼｯｸM" w:eastAsia="HGPｺﾞｼｯｸM" w:hAnsi="HGSｺﾞｼｯｸE"/>
                <w:sz w:val="22"/>
              </w:rPr>
            </w:pPr>
            <w:r w:rsidRPr="003B158B">
              <w:rPr>
                <w:rFonts w:ascii="HGPｺﾞｼｯｸM" w:eastAsia="HGPｺﾞｼｯｸM" w:hAnsi="HGSｺﾞｼｯｸE" w:hint="eastAsia"/>
                <w:sz w:val="22"/>
              </w:rPr>
              <w:t>・補助上限　１，０００万円</w:t>
            </w:r>
          </w:p>
          <w:p w14:paraId="6B246AED" w14:textId="5DDAF1A7" w:rsidR="00255DA8" w:rsidRPr="003B158B" w:rsidRDefault="00255DA8" w:rsidP="00255DA8">
            <w:pPr>
              <w:spacing w:line="300" w:lineRule="exact"/>
              <w:rPr>
                <w:rFonts w:ascii="HGPｺﾞｼｯｸM" w:eastAsia="HGPｺﾞｼｯｸM" w:hAnsi="HGSｺﾞｼｯｸE"/>
                <w:sz w:val="22"/>
              </w:rPr>
            </w:pPr>
            <w:r w:rsidRPr="003B158B">
              <w:rPr>
                <w:rFonts w:ascii="HGPｺﾞｼｯｸM" w:eastAsia="HGPｺﾞｼｯｸM" w:hAnsi="HGSｺﾞｼｯｸE" w:hint="eastAsia"/>
                <w:sz w:val="22"/>
              </w:rPr>
              <w:t>・通年公募</w:t>
            </w:r>
            <w:r w:rsidR="00841CF4">
              <w:rPr>
                <w:rFonts w:ascii="HGPｺﾞｼｯｸM" w:eastAsia="HGPｺﾞｼｯｸM" w:hAnsi="HGSｺﾞｼｯｸE" w:hint="eastAsia"/>
                <w:sz w:val="22"/>
              </w:rPr>
              <w:t>(</w:t>
            </w:r>
            <w:r w:rsidRPr="003B158B">
              <w:rPr>
                <w:rFonts w:ascii="HGPｺﾞｼｯｸM" w:eastAsia="HGPｺﾞｼｯｸM" w:hAnsi="HGSｺﾞｼｯｸE" w:hint="eastAsia"/>
                <w:sz w:val="22"/>
              </w:rPr>
              <w:t>３月、５月、８月、１１月、２月</w:t>
            </w:r>
            <w:r w:rsidR="00841CF4">
              <w:rPr>
                <w:rFonts w:ascii="HGPｺﾞｼｯｸM" w:eastAsia="HGPｺﾞｼｯｸM" w:hAnsi="HGSｺﾞｼｯｸE" w:hint="eastAsia"/>
                <w:sz w:val="22"/>
              </w:rPr>
              <w:t>)</w:t>
            </w:r>
            <w:r w:rsidRPr="003B158B">
              <w:rPr>
                <w:rFonts w:ascii="HGPｺﾞｼｯｸM" w:eastAsia="HGPｺﾞｼｯｸM" w:hAnsi="HGSｺﾞｼｯｸE" w:hint="eastAsia"/>
                <w:sz w:val="22"/>
              </w:rPr>
              <w:t>の予定</w:t>
            </w:r>
          </w:p>
          <w:p w14:paraId="6F26F344" w14:textId="77777777" w:rsidR="00255DA8" w:rsidRPr="003B158B" w:rsidRDefault="00255DA8" w:rsidP="00255DA8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HGPｺﾞｼｯｸM" w:eastAsia="HGPｺﾞｼｯｸM" w:hAnsi="HGSｺﾞｼｯｸE"/>
                <w:b/>
                <w:bCs/>
                <w:sz w:val="22"/>
              </w:rPr>
            </w:pPr>
            <w:r w:rsidRPr="003B158B">
              <w:rPr>
                <w:rFonts w:ascii="HGPｺﾞｼｯｸM" w:eastAsia="HGPｺﾞｼｯｸM" w:hAnsi="HGSｺﾞｼｯｸE" w:hint="eastAsia"/>
                <w:b/>
                <w:bCs/>
                <w:sz w:val="22"/>
              </w:rPr>
              <w:t>ＩＴ補助金</w:t>
            </w:r>
          </w:p>
          <w:p w14:paraId="444F6A91" w14:textId="77777777" w:rsidR="00255DA8" w:rsidRPr="003B158B" w:rsidRDefault="00255DA8" w:rsidP="00255DA8">
            <w:pPr>
              <w:spacing w:line="300" w:lineRule="exact"/>
              <w:rPr>
                <w:rFonts w:ascii="HGPｺﾞｼｯｸM" w:eastAsia="HGPｺﾞｼｯｸM" w:hAnsi="HGSｺﾞｼｯｸE"/>
                <w:sz w:val="22"/>
              </w:rPr>
            </w:pPr>
            <w:r w:rsidRPr="003B158B">
              <w:rPr>
                <w:rFonts w:ascii="HGPｺﾞｼｯｸM" w:eastAsia="HGPｺﾞｼｯｸM" w:hAnsi="HGSｺﾞｼｯｸE" w:hint="eastAsia"/>
                <w:sz w:val="22"/>
              </w:rPr>
              <w:t>・生産性向上、業務効率化のITツールの導入を補助</w:t>
            </w:r>
          </w:p>
          <w:p w14:paraId="2F6FEA90" w14:textId="74E5395C" w:rsidR="00CA2922" w:rsidRPr="00255DA8" w:rsidRDefault="00255DA8" w:rsidP="00255DA8">
            <w:pPr>
              <w:spacing w:line="300" w:lineRule="exact"/>
              <w:rPr>
                <w:rFonts w:ascii="HGPｺﾞｼｯｸM" w:eastAsia="HGPｺﾞｼｯｸM" w:hAnsi="HGSｺﾞｼｯｸE"/>
                <w:sz w:val="22"/>
              </w:rPr>
            </w:pPr>
            <w:r w:rsidRPr="003B158B">
              <w:rPr>
                <w:rFonts w:ascii="HGPｺﾞｼｯｸM" w:eastAsia="HGPｺﾞｼｯｸM" w:hAnsi="HGSｺﾞｼｯｸE" w:hint="eastAsia"/>
                <w:sz w:val="22"/>
              </w:rPr>
              <w:t>・補助率　１／２　 ・補助下限上限　３０～１５０万円</w:t>
            </w:r>
          </w:p>
        </w:tc>
      </w:tr>
      <w:tr w:rsidR="00CA2922" w:rsidRPr="003B158B" w14:paraId="16451513" w14:textId="77777777" w:rsidTr="00CA2922">
        <w:trPr>
          <w:trHeight w:hRule="exact" w:val="454"/>
        </w:trPr>
        <w:tc>
          <w:tcPr>
            <w:tcW w:w="5045" w:type="dxa"/>
            <w:vMerge/>
          </w:tcPr>
          <w:p w14:paraId="44DB027E" w14:textId="77777777" w:rsidR="00CA2922" w:rsidRPr="003B158B" w:rsidRDefault="00CA2922" w:rsidP="00CB466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PｺﾞｼｯｸM" w:eastAsia="HGPｺﾞｼｯｸM" w:hAnsi="HGSｺﾞｼｯｸE"/>
                <w:b/>
                <w:bCs/>
                <w:sz w:val="22"/>
              </w:rPr>
            </w:pPr>
          </w:p>
        </w:tc>
        <w:tc>
          <w:tcPr>
            <w:tcW w:w="5059" w:type="dxa"/>
            <w:vMerge/>
          </w:tcPr>
          <w:p w14:paraId="20FB856D" w14:textId="77777777" w:rsidR="00CA2922" w:rsidRPr="003B158B" w:rsidRDefault="00CA2922" w:rsidP="00CB466B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 w:hAnsi="HGSｺﾞｼｯｸE"/>
                <w:b/>
                <w:bCs/>
                <w:sz w:val="22"/>
              </w:rPr>
            </w:pPr>
          </w:p>
        </w:tc>
        <w:tc>
          <w:tcPr>
            <w:tcW w:w="5059" w:type="dxa"/>
            <w:gridSpan w:val="2"/>
            <w:vAlign w:val="center"/>
          </w:tcPr>
          <w:p w14:paraId="6C3A5E6B" w14:textId="230AAF03" w:rsidR="00CA2922" w:rsidRPr="00CA2922" w:rsidRDefault="00CA2922" w:rsidP="00CA2922">
            <w:pPr>
              <w:jc w:val="center"/>
              <w:rPr>
                <w:rFonts w:ascii="HGPｺﾞｼｯｸM" w:eastAsia="HGPｺﾞｼｯｸM" w:hAnsi="HGSｺﾞｼｯｸE"/>
                <w:b/>
                <w:bCs/>
                <w:sz w:val="22"/>
              </w:rPr>
            </w:pPr>
            <w:r w:rsidRPr="00CA2922">
              <w:rPr>
                <w:rFonts w:ascii="HGPｺﾞｼｯｸM" w:eastAsia="HGPｺﾞｼｯｸM" w:hAnsi="HGSｺﾞｼｯｸE" w:hint="eastAsia"/>
                <w:b/>
                <w:bCs/>
                <w:sz w:val="24"/>
                <w:szCs w:val="24"/>
              </w:rPr>
              <w:t>雇用維持の支援</w:t>
            </w:r>
          </w:p>
        </w:tc>
      </w:tr>
      <w:tr w:rsidR="00CA2922" w:rsidRPr="003B158B" w14:paraId="4753F0D0" w14:textId="77777777" w:rsidTr="00255DA8">
        <w:trPr>
          <w:trHeight w:val="2637"/>
        </w:trPr>
        <w:tc>
          <w:tcPr>
            <w:tcW w:w="5045" w:type="dxa"/>
            <w:vMerge/>
          </w:tcPr>
          <w:p w14:paraId="71A99438" w14:textId="77777777" w:rsidR="00CA2922" w:rsidRPr="003B158B" w:rsidRDefault="00CA2922" w:rsidP="00CB466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PｺﾞｼｯｸM" w:eastAsia="HGPｺﾞｼｯｸM" w:hAnsi="HGSｺﾞｼｯｸE"/>
                <w:b/>
                <w:bCs/>
                <w:sz w:val="22"/>
              </w:rPr>
            </w:pPr>
          </w:p>
        </w:tc>
        <w:tc>
          <w:tcPr>
            <w:tcW w:w="5059" w:type="dxa"/>
            <w:vMerge/>
          </w:tcPr>
          <w:p w14:paraId="11A82E05" w14:textId="77777777" w:rsidR="00CA2922" w:rsidRPr="003B158B" w:rsidRDefault="00CA2922" w:rsidP="00CB466B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 w:hAnsi="HGSｺﾞｼｯｸE"/>
                <w:b/>
                <w:bCs/>
                <w:sz w:val="22"/>
              </w:rPr>
            </w:pPr>
          </w:p>
        </w:tc>
        <w:tc>
          <w:tcPr>
            <w:tcW w:w="5059" w:type="dxa"/>
            <w:gridSpan w:val="2"/>
          </w:tcPr>
          <w:p w14:paraId="4075AE1C" w14:textId="77777777" w:rsidR="00CA2922" w:rsidRPr="00CA2922" w:rsidRDefault="00CA2922" w:rsidP="00255DA8">
            <w:pPr>
              <w:spacing w:line="300" w:lineRule="exact"/>
              <w:rPr>
                <w:rFonts w:ascii="HGPｺﾞｼｯｸM" w:eastAsia="HGPｺﾞｼｯｸM" w:hAnsi="HGSｺﾞｼｯｸE"/>
                <w:b/>
                <w:bCs/>
                <w:sz w:val="22"/>
              </w:rPr>
            </w:pPr>
            <w:r w:rsidRPr="00CA2922">
              <w:rPr>
                <w:rFonts w:ascii="HGPｺﾞｼｯｸM" w:eastAsia="HGPｺﾞｼｯｸM" w:hAnsi="HGSｺﾞｼｯｸE" w:hint="eastAsia"/>
                <w:b/>
                <w:bCs/>
                <w:sz w:val="22"/>
              </w:rPr>
              <w:t>雇用調整助成金</w:t>
            </w:r>
          </w:p>
          <w:p w14:paraId="7DA53AF7" w14:textId="77777777" w:rsidR="00CA2922" w:rsidRPr="003B158B" w:rsidRDefault="00CA2922" w:rsidP="00C1183C">
            <w:pPr>
              <w:spacing w:line="300" w:lineRule="exact"/>
              <w:ind w:left="110" w:hangingChars="50" w:hanging="110"/>
              <w:rPr>
                <w:rFonts w:ascii="HGPｺﾞｼｯｸM" w:eastAsia="HGPｺﾞｼｯｸM" w:hAnsi="HGSｺﾞｼｯｸE"/>
                <w:sz w:val="22"/>
              </w:rPr>
            </w:pPr>
            <w:r w:rsidRPr="003B158B">
              <w:rPr>
                <w:rFonts w:ascii="HGPｺﾞｼｯｸM" w:eastAsia="HGPｺﾞｼｯｸM" w:hAnsi="HGSｺﾞｼｯｸE" w:hint="eastAsia"/>
                <w:sz w:val="22"/>
              </w:rPr>
              <w:t>・今般の影響を受けて事業活動を縮小し、労働者に対して一時的に休業を行い、労働者の雇用の維持を図った場合に、休業手当等の一部を助成</w:t>
            </w:r>
          </w:p>
          <w:p w14:paraId="46D40AEB" w14:textId="3CBFF156" w:rsidR="00CA2922" w:rsidRPr="003B158B" w:rsidRDefault="00CA2922" w:rsidP="00255DA8">
            <w:pPr>
              <w:spacing w:line="300" w:lineRule="exact"/>
              <w:rPr>
                <w:rFonts w:ascii="HGPｺﾞｼｯｸM" w:eastAsia="HGPｺﾞｼｯｸM" w:hAnsi="HGSｺﾞｼｯｸE"/>
                <w:sz w:val="22"/>
              </w:rPr>
            </w:pPr>
            <w:r w:rsidRPr="003B158B">
              <w:rPr>
                <w:rFonts w:ascii="HGPｺﾞｼｯｸM" w:eastAsia="HGPｺﾞｼｯｸM" w:hAnsi="HGSｺﾞｼｯｸE" w:hint="eastAsia"/>
                <w:sz w:val="22"/>
              </w:rPr>
              <w:t xml:space="preserve">・助成率　中小企業２／３ </w:t>
            </w:r>
            <w:r w:rsidR="00841CF4">
              <w:rPr>
                <w:rFonts w:ascii="HGPｺﾞｼｯｸM" w:eastAsia="HGPｺﾞｼｯｸM" w:hAnsi="HGSｺﾞｼｯｸE" w:hint="eastAsia"/>
                <w:sz w:val="22"/>
              </w:rPr>
              <w:t>(</w:t>
            </w:r>
            <w:r w:rsidRPr="003B158B">
              <w:rPr>
                <w:rFonts w:ascii="HGPｺﾞｼｯｸM" w:eastAsia="HGPｺﾞｼｯｸM" w:hAnsi="HGSｺﾞｼｯｸE" w:hint="eastAsia"/>
                <w:sz w:val="22"/>
              </w:rPr>
              <w:t>緊急宣言地域４／５</w:t>
            </w:r>
            <w:r w:rsidR="00841CF4">
              <w:rPr>
                <w:rFonts w:ascii="HGPｺﾞｼｯｸM" w:eastAsia="HGPｺﾞｼｯｸM" w:hAnsi="HGSｺﾞｼｯｸE" w:hint="eastAsia"/>
                <w:sz w:val="22"/>
              </w:rPr>
              <w:t>)</w:t>
            </w:r>
          </w:p>
          <w:p w14:paraId="4FB3B682" w14:textId="2D9C43F6" w:rsidR="00CA2922" w:rsidRPr="003B158B" w:rsidRDefault="00CA2922" w:rsidP="00255DA8">
            <w:pPr>
              <w:spacing w:line="300" w:lineRule="exact"/>
              <w:rPr>
                <w:rFonts w:ascii="HGPｺﾞｼｯｸM" w:eastAsia="HGPｺﾞｼｯｸM" w:hAnsi="HGSｺﾞｼｯｸE"/>
                <w:sz w:val="22"/>
              </w:rPr>
            </w:pPr>
            <w:r w:rsidRPr="003B158B">
              <w:rPr>
                <w:rFonts w:ascii="HGPｺﾞｼｯｸM" w:eastAsia="HGPｺﾞｼｯｸM" w:hAnsi="HGSｺﾞｼｯｸE" w:hint="eastAsia"/>
                <w:sz w:val="22"/>
              </w:rPr>
              <w:t>・支給限度日数　１年間で１００日</w:t>
            </w:r>
          </w:p>
          <w:p w14:paraId="7BFA2B16" w14:textId="1CAEB06A" w:rsidR="00CA2922" w:rsidRPr="00CA2922" w:rsidRDefault="00255DA8" w:rsidP="00255DA8">
            <w:pPr>
              <w:spacing w:line="300" w:lineRule="exact"/>
              <w:rPr>
                <w:rFonts w:ascii="HGPｺﾞｼｯｸM" w:eastAsia="HGPｺﾞｼｯｸM" w:hAnsi="HGSｺﾞｼｯｸE"/>
                <w:sz w:val="22"/>
              </w:rPr>
            </w:pPr>
            <w:r w:rsidRPr="003B158B">
              <w:rPr>
                <w:rFonts w:ascii="HGPｺﾞｼｯｸM" w:eastAsia="HGPｺﾞｼｯｸM" w:hAnsi="HGSｺﾞｼｯｸE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EC574B" wp14:editId="5FEBF252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213360</wp:posOffset>
                      </wp:positionV>
                      <wp:extent cx="2905125" cy="457200"/>
                      <wp:effectExtent l="0" t="0" r="28575" b="19050"/>
                      <wp:wrapSquare wrapText="bothSides"/>
                      <wp:docPr id="4" name="四角形: 角を丸くす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457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CE25E4A" w14:textId="20AC00F1" w:rsidR="00CA2922" w:rsidRPr="00CA2922" w:rsidRDefault="00CA2922" w:rsidP="00CA292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HGSｺﾞｼｯｸE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SｺﾞｼｯｸE" w:hint="eastAsia"/>
                                      <w:color w:val="000000" w:themeColor="text1"/>
                                      <w:sz w:val="22"/>
                                    </w:rPr>
                                    <w:t>社会保険労務士が申請の業務を代行します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EC574B" id="四角形: 角を丸くする 4" o:spid="_x0000_s1027" style="position:absolute;left:0;text-align:left;margin-left:6.05pt;margin-top:16.8pt;width:228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" filled="f" strokecolor="windowText" strokeweight="1pt">
                      <v:stroke joinstyle="miter"/>
                      <v:textbox style="mso-fit-shape-to-text:t" inset="1mm,0,1mm,0">
                        <w:txbxContent>
                          <w:p w14:paraId="6CE25E4A" w14:textId="20AC00F1" w:rsidR="00CA2922" w:rsidRPr="00CA2922" w:rsidRDefault="00CA2922" w:rsidP="00CA2922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HGSｺﾞｼｯｸE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SｺﾞｼｯｸE" w:hint="eastAsia"/>
                                <w:color w:val="000000" w:themeColor="text1"/>
                                <w:sz w:val="22"/>
                              </w:rPr>
                              <w:t>社会保険労務士が申請の業務を代行します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="00CA2922" w:rsidRPr="003B158B">
              <w:rPr>
                <w:rFonts w:ascii="HGPｺﾞｼｯｸM" w:eastAsia="HGPｺﾞｼｯｸM" w:hAnsi="HGSｺﾞｼｯｸE" w:hint="eastAsia"/>
                <w:sz w:val="22"/>
              </w:rPr>
              <w:t>・申請の事後提出が５月末まで可能</w:t>
            </w:r>
          </w:p>
        </w:tc>
      </w:tr>
      <w:tr w:rsidR="00CA2922" w:rsidRPr="003B158B" w14:paraId="3C595300" w14:textId="77777777" w:rsidTr="00410477">
        <w:trPr>
          <w:trHeight w:hRule="exact" w:val="454"/>
        </w:trPr>
        <w:tc>
          <w:tcPr>
            <w:tcW w:w="12633" w:type="dxa"/>
            <w:gridSpan w:val="3"/>
            <w:vAlign w:val="center"/>
          </w:tcPr>
          <w:p w14:paraId="55AB0C58" w14:textId="7B91BF60" w:rsidR="00CA2922" w:rsidRPr="003B158B" w:rsidRDefault="00CA2922" w:rsidP="00D95CEC">
            <w:pPr>
              <w:widowControl/>
              <w:jc w:val="center"/>
              <w:rPr>
                <w:rFonts w:ascii="HGPｺﾞｼｯｸM" w:eastAsia="HGPｺﾞｼｯｸM" w:hAnsi="HGSｺﾞｼｯｸE"/>
                <w:sz w:val="22"/>
              </w:rPr>
            </w:pPr>
            <w:r w:rsidRPr="003B158B">
              <w:rPr>
                <w:rFonts w:ascii="HGPｺﾞｼｯｸM" w:eastAsia="HGPｺﾞｼｯｸM" w:hAnsi="HGSｺﾞｼｯｸE" w:hint="eastAsia"/>
                <w:sz w:val="22"/>
              </w:rPr>
              <w:t xml:space="preserve">以下の和光市商工会からのアンケートにご協力お願い致します。　　</w:t>
            </w:r>
            <w:r w:rsidR="00841CF4">
              <w:rPr>
                <w:rFonts w:ascii="HGPｺﾞｼｯｸM" w:eastAsia="HGPｺﾞｼｯｸM" w:hAnsi="HGSｺﾞｼｯｸE" w:hint="eastAsia"/>
                <w:b/>
                <w:bCs/>
                <w:sz w:val="22"/>
              </w:rPr>
              <w:t>(</w:t>
            </w:r>
            <w:r w:rsidRPr="003B158B">
              <w:rPr>
                <w:rFonts w:ascii="HGPｺﾞｼｯｸM" w:eastAsia="HGPｺﾞｼｯｸM" w:hAnsi="HGSｺﾞｼｯｸE" w:hint="eastAsia"/>
                <w:b/>
                <w:bCs/>
                <w:sz w:val="22"/>
              </w:rPr>
              <w:t>FAX：048-464-3554</w:t>
            </w:r>
            <w:r w:rsidR="00841CF4">
              <w:rPr>
                <w:rFonts w:ascii="HGPｺﾞｼｯｸM" w:eastAsia="HGPｺﾞｼｯｸM" w:hAnsi="HGSｺﾞｼｯｸE" w:hint="eastAsia"/>
                <w:b/>
                <w:bCs/>
                <w:sz w:val="22"/>
              </w:rPr>
              <w:t>)</w:t>
            </w:r>
          </w:p>
        </w:tc>
        <w:tc>
          <w:tcPr>
            <w:tcW w:w="2530" w:type="dxa"/>
            <w:vAlign w:val="center"/>
          </w:tcPr>
          <w:p w14:paraId="6D42F261" w14:textId="255D5CA2" w:rsidR="00CA2922" w:rsidRPr="003B158B" w:rsidRDefault="00CA2922" w:rsidP="00D95CEC">
            <w:pPr>
              <w:widowControl/>
              <w:jc w:val="center"/>
              <w:rPr>
                <w:rFonts w:ascii="HGPｺﾞｼｯｸM" w:eastAsia="HGPｺﾞｼｯｸM" w:hAnsi="HGSｺﾞｼｯｸE"/>
                <w:sz w:val="22"/>
              </w:rPr>
            </w:pPr>
            <w:r w:rsidRPr="003B158B">
              <w:rPr>
                <w:rFonts w:ascii="HGPｺﾞｼｯｸM" w:eastAsia="HGPｺﾞｼｯｸM" w:hAnsi="HGSｺﾞｼｯｸE" w:hint="eastAsia"/>
                <w:sz w:val="22"/>
              </w:rPr>
              <w:t>事業所名</w:t>
            </w:r>
            <w:r w:rsidR="00841CF4">
              <w:rPr>
                <w:rFonts w:ascii="HGPｺﾞｼｯｸM" w:eastAsia="HGPｺﾞｼｯｸM" w:hAnsi="HGSｺﾞｼｯｸE" w:hint="eastAsia"/>
                <w:sz w:val="22"/>
              </w:rPr>
              <w:t>(</w:t>
            </w:r>
            <w:r w:rsidRPr="003B158B">
              <w:rPr>
                <w:rFonts w:ascii="HGPｺﾞｼｯｸM" w:eastAsia="HGPｺﾞｼｯｸM" w:hAnsi="HGSｺﾞｼｯｸE" w:hint="eastAsia"/>
                <w:sz w:val="22"/>
              </w:rPr>
              <w:t>ご担当者名</w:t>
            </w:r>
            <w:r w:rsidR="00841CF4">
              <w:rPr>
                <w:rFonts w:ascii="HGPｺﾞｼｯｸM" w:eastAsia="HGPｺﾞｼｯｸM" w:hAnsi="HGSｺﾞｼｯｸE" w:hint="eastAsia"/>
                <w:sz w:val="22"/>
              </w:rPr>
              <w:t>)</w:t>
            </w:r>
          </w:p>
        </w:tc>
      </w:tr>
      <w:tr w:rsidR="00CA2922" w:rsidRPr="003B158B" w14:paraId="63323CA0" w14:textId="77777777" w:rsidTr="00523679">
        <w:trPr>
          <w:trHeight w:hRule="exact" w:val="567"/>
        </w:trPr>
        <w:tc>
          <w:tcPr>
            <w:tcW w:w="5045" w:type="dxa"/>
            <w:vAlign w:val="center"/>
          </w:tcPr>
          <w:p w14:paraId="49D1F6CC" w14:textId="77777777" w:rsidR="00CA2922" w:rsidRPr="003B158B" w:rsidRDefault="00CA2922" w:rsidP="006C2554">
            <w:pPr>
              <w:ind w:rightChars="-121" w:right="-254"/>
              <w:jc w:val="left"/>
              <w:rPr>
                <w:rFonts w:ascii="HGPｺﾞｼｯｸM" w:eastAsia="HGPｺﾞｼｯｸM" w:hAnsi="HGSｺﾞｼｯｸE"/>
                <w:sz w:val="22"/>
              </w:rPr>
            </w:pPr>
            <w:r w:rsidRPr="003B158B">
              <w:rPr>
                <w:rFonts w:ascii="HGPｺﾞｼｯｸM" w:eastAsia="HGPｺﾞｼｯｸM" w:hAnsi="HGSｺﾞｼｯｸE" w:hint="eastAsia"/>
                <w:sz w:val="22"/>
              </w:rPr>
              <w:t>1.新型コロナによる影響を教えて下さい。</w:t>
            </w:r>
          </w:p>
        </w:tc>
        <w:tc>
          <w:tcPr>
            <w:tcW w:w="7588" w:type="dxa"/>
            <w:gridSpan w:val="2"/>
            <w:vAlign w:val="center"/>
          </w:tcPr>
          <w:p w14:paraId="216804F0" w14:textId="77777777" w:rsidR="00CA2922" w:rsidRPr="00CA2922" w:rsidRDefault="00CA2922" w:rsidP="0020056A">
            <w:pPr>
              <w:ind w:firstLineChars="50" w:firstLine="110"/>
              <w:jc w:val="left"/>
              <w:rPr>
                <w:rFonts w:ascii="HGPｺﾞｼｯｸM" w:eastAsia="HGPｺﾞｼｯｸM" w:hAnsi="HGSｺﾞｼｯｸE"/>
                <w:sz w:val="22"/>
              </w:rPr>
            </w:pPr>
          </w:p>
        </w:tc>
        <w:tc>
          <w:tcPr>
            <w:tcW w:w="2530" w:type="dxa"/>
            <w:vMerge w:val="restart"/>
            <w:vAlign w:val="center"/>
          </w:tcPr>
          <w:p w14:paraId="419DF374" w14:textId="77777777" w:rsidR="00CA2922" w:rsidRDefault="00CA2922" w:rsidP="0020056A">
            <w:pPr>
              <w:ind w:firstLineChars="50" w:firstLine="110"/>
              <w:jc w:val="left"/>
              <w:rPr>
                <w:rFonts w:ascii="HGPｺﾞｼｯｸM" w:eastAsia="HGPｺﾞｼｯｸM" w:hAnsi="HGSｺﾞｼｯｸE"/>
                <w:sz w:val="22"/>
              </w:rPr>
            </w:pPr>
          </w:p>
          <w:p w14:paraId="70E38355" w14:textId="5DA681A0" w:rsidR="00CA2922" w:rsidRPr="003B158B" w:rsidRDefault="00CA2922" w:rsidP="0020056A">
            <w:pPr>
              <w:ind w:firstLineChars="50" w:firstLine="110"/>
              <w:jc w:val="left"/>
              <w:rPr>
                <w:rFonts w:ascii="HGPｺﾞｼｯｸM" w:eastAsia="HGPｺﾞｼｯｸM" w:hAnsi="HGSｺﾞｼｯｸE"/>
                <w:sz w:val="22"/>
              </w:rPr>
            </w:pPr>
            <w:r>
              <w:rPr>
                <w:rFonts w:ascii="HGPｺﾞｼｯｸM" w:eastAsia="HGPｺﾞｼｯｸM" w:hAnsi="HGSｺﾞｼｯｸE" w:hint="eastAsia"/>
                <w:sz w:val="22"/>
              </w:rPr>
              <w:t xml:space="preserve">　</w:t>
            </w:r>
            <w:r w:rsidR="00841CF4">
              <w:rPr>
                <w:rFonts w:ascii="HGPｺﾞｼｯｸM" w:eastAsia="HGPｺﾞｼｯｸM" w:hAnsi="HGSｺﾞｼｯｸE" w:hint="eastAsia"/>
                <w:sz w:val="22"/>
              </w:rPr>
              <w:t>(</w:t>
            </w:r>
            <w:r>
              <w:rPr>
                <w:rFonts w:ascii="HGPｺﾞｼｯｸM" w:eastAsia="HGPｺﾞｼｯｸM" w:hAnsi="HGSｺﾞｼｯｸE" w:hint="eastAsia"/>
                <w:sz w:val="22"/>
              </w:rPr>
              <w:t xml:space="preserve">　　　　　　　　　　　</w:t>
            </w:r>
            <w:r w:rsidR="00841CF4">
              <w:rPr>
                <w:rFonts w:ascii="HGPｺﾞｼｯｸM" w:eastAsia="HGPｺﾞｼｯｸM" w:hAnsi="HGSｺﾞｼｯｸE" w:hint="eastAsia"/>
                <w:sz w:val="22"/>
              </w:rPr>
              <w:t>)</w:t>
            </w:r>
          </w:p>
        </w:tc>
      </w:tr>
      <w:tr w:rsidR="00CA2922" w:rsidRPr="003B158B" w14:paraId="4D50B4C0" w14:textId="77777777" w:rsidTr="003E77F9">
        <w:trPr>
          <w:trHeight w:hRule="exact" w:val="567"/>
        </w:trPr>
        <w:tc>
          <w:tcPr>
            <w:tcW w:w="5045" w:type="dxa"/>
            <w:vAlign w:val="center"/>
          </w:tcPr>
          <w:p w14:paraId="194CC3EF" w14:textId="77777777" w:rsidR="00CA2922" w:rsidRPr="003B158B" w:rsidRDefault="00CA2922" w:rsidP="006C2554">
            <w:pPr>
              <w:ind w:rightChars="-54" w:right="-113"/>
              <w:jc w:val="left"/>
              <w:rPr>
                <w:rFonts w:ascii="HGPｺﾞｼｯｸM" w:eastAsia="HGPｺﾞｼｯｸM" w:hAnsi="HGSｺﾞｼｯｸE"/>
                <w:sz w:val="22"/>
              </w:rPr>
            </w:pPr>
            <w:r w:rsidRPr="003B158B">
              <w:rPr>
                <w:rFonts w:ascii="HGPｺﾞｼｯｸM" w:eastAsia="HGPｺﾞｼｯｸM" w:hAnsi="HGSｺﾞｼｯｸE" w:hint="eastAsia"/>
                <w:sz w:val="22"/>
              </w:rPr>
              <w:t>2.商工会に要望することを教えて下さい。</w:t>
            </w:r>
          </w:p>
        </w:tc>
        <w:tc>
          <w:tcPr>
            <w:tcW w:w="7588" w:type="dxa"/>
            <w:gridSpan w:val="2"/>
            <w:vAlign w:val="center"/>
          </w:tcPr>
          <w:p w14:paraId="5FD7A06E" w14:textId="77777777" w:rsidR="00CA2922" w:rsidRPr="003B158B" w:rsidRDefault="00CA2922" w:rsidP="006C2554">
            <w:pPr>
              <w:ind w:firstLineChars="50" w:firstLine="110"/>
              <w:jc w:val="left"/>
              <w:rPr>
                <w:rFonts w:ascii="HGPｺﾞｼｯｸM" w:eastAsia="HGPｺﾞｼｯｸM" w:hAnsi="HGSｺﾞｼｯｸE"/>
                <w:sz w:val="22"/>
              </w:rPr>
            </w:pPr>
          </w:p>
        </w:tc>
        <w:tc>
          <w:tcPr>
            <w:tcW w:w="2530" w:type="dxa"/>
            <w:vMerge/>
            <w:vAlign w:val="center"/>
          </w:tcPr>
          <w:p w14:paraId="35670C54" w14:textId="73F02C12" w:rsidR="00CA2922" w:rsidRPr="003B158B" w:rsidRDefault="00CA2922" w:rsidP="006C2554">
            <w:pPr>
              <w:ind w:firstLineChars="50" w:firstLine="110"/>
              <w:jc w:val="left"/>
              <w:rPr>
                <w:rFonts w:ascii="HGPｺﾞｼｯｸM" w:eastAsia="HGPｺﾞｼｯｸM" w:hAnsi="HGSｺﾞｼｯｸE"/>
                <w:sz w:val="22"/>
              </w:rPr>
            </w:pPr>
          </w:p>
        </w:tc>
      </w:tr>
    </w:tbl>
    <w:p w14:paraId="2C331978" w14:textId="2255AB7C" w:rsidR="00CB466B" w:rsidRPr="003B158B" w:rsidRDefault="006C2554">
      <w:pPr>
        <w:rPr>
          <w:rFonts w:ascii="HGPｺﾞｼｯｸM" w:eastAsia="HGPｺﾞｼｯｸM" w:hAnsi="HGSｺﾞｼｯｸE"/>
        </w:rPr>
      </w:pPr>
      <w:r w:rsidRPr="003B158B">
        <w:rPr>
          <w:rFonts w:ascii="HGPｺﾞｼｯｸM" w:eastAsia="HGPｺﾞｼｯｸM" w:hAnsi="HGSｺﾞｼｯｸE" w:hint="eastAsia"/>
          <w:sz w:val="24"/>
          <w:szCs w:val="24"/>
        </w:rPr>
        <w:t xml:space="preserve">お困り事があれば何なりと商工会へお問い合わせ下さい。　　　　　</w:t>
      </w:r>
      <w:r w:rsidRPr="003B158B">
        <w:rPr>
          <w:rFonts w:ascii="HGPｺﾞｼｯｸM" w:eastAsia="HGPｺﾞｼｯｸM" w:hAnsi="HGSｺﾞｼｯｸE" w:hint="eastAsia"/>
          <w:sz w:val="22"/>
        </w:rPr>
        <w:t xml:space="preserve">　　　　　　　</w:t>
      </w:r>
      <w:r w:rsidR="00D95CEC" w:rsidRPr="003B158B">
        <w:rPr>
          <w:rFonts w:ascii="HGPｺﾞｼｯｸM" w:eastAsia="HGPｺﾞｼｯｸM" w:hAnsi="HGSｺﾞｼｯｸE" w:hint="eastAsia"/>
          <w:sz w:val="22"/>
        </w:rPr>
        <w:t xml:space="preserve">　　　　　　　　　</w:t>
      </w:r>
      <w:r w:rsidRPr="003B158B">
        <w:rPr>
          <w:rFonts w:ascii="HGPｺﾞｼｯｸM" w:eastAsia="HGPｺﾞｼｯｸM" w:hAnsi="HGSｺﾞｼｯｸE" w:hint="eastAsia"/>
          <w:sz w:val="24"/>
          <w:szCs w:val="24"/>
        </w:rPr>
        <w:t>和光市商工会</w:t>
      </w:r>
      <w:r w:rsidR="00841CF4">
        <w:rPr>
          <w:rFonts w:ascii="HGPｺﾞｼｯｸM" w:eastAsia="HGPｺﾞｼｯｸM" w:hAnsi="HGSｺﾞｼｯｸE" w:hint="eastAsia"/>
          <w:sz w:val="24"/>
          <w:szCs w:val="24"/>
        </w:rPr>
        <w:t>(</w:t>
      </w:r>
      <w:r w:rsidR="00D95CEC" w:rsidRPr="003B158B">
        <w:rPr>
          <w:rFonts w:ascii="HGPｺﾞｼｯｸM" w:eastAsia="HGPｺﾞｼｯｸM" w:hAnsi="HGSｺﾞｼｯｸE" w:hint="eastAsia"/>
          <w:sz w:val="24"/>
          <w:szCs w:val="24"/>
        </w:rPr>
        <w:t>電話：</w:t>
      </w:r>
      <w:r w:rsidRPr="003B158B">
        <w:rPr>
          <w:rFonts w:ascii="HGPｺﾞｼｯｸM" w:eastAsia="HGPｺﾞｼｯｸM" w:hAnsi="HGSｺﾞｼｯｸE" w:hint="eastAsia"/>
          <w:sz w:val="24"/>
          <w:szCs w:val="24"/>
        </w:rPr>
        <w:t>048-464-3552</w:t>
      </w:r>
      <w:r w:rsidR="00841CF4">
        <w:rPr>
          <w:rFonts w:ascii="HGPｺﾞｼｯｸM" w:eastAsia="HGPｺﾞｼｯｸM" w:hAnsi="HGSｺﾞｼｯｸE" w:hint="eastAsia"/>
          <w:sz w:val="24"/>
          <w:szCs w:val="24"/>
        </w:rPr>
        <w:t>)</w:t>
      </w:r>
    </w:p>
    <w:sectPr w:rsidR="00CB466B" w:rsidRPr="003B158B" w:rsidSect="00CB466B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C612D"/>
    <w:multiLevelType w:val="hybridMultilevel"/>
    <w:tmpl w:val="86865E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A455AB"/>
    <w:multiLevelType w:val="hybridMultilevel"/>
    <w:tmpl w:val="07968756"/>
    <w:lvl w:ilvl="0" w:tplc="13D67E7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61B845D0">
      <w:start w:val="1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6E3F78"/>
    <w:multiLevelType w:val="hybridMultilevel"/>
    <w:tmpl w:val="624C73A0"/>
    <w:lvl w:ilvl="0" w:tplc="2270702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7376B8"/>
    <w:multiLevelType w:val="hybridMultilevel"/>
    <w:tmpl w:val="F15286CE"/>
    <w:lvl w:ilvl="0" w:tplc="D912402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6B"/>
    <w:rsid w:val="0012063D"/>
    <w:rsid w:val="001B3B5E"/>
    <w:rsid w:val="0020056A"/>
    <w:rsid w:val="00221B12"/>
    <w:rsid w:val="00255DA8"/>
    <w:rsid w:val="00271A2D"/>
    <w:rsid w:val="003A0352"/>
    <w:rsid w:val="003B158B"/>
    <w:rsid w:val="003D78E0"/>
    <w:rsid w:val="004A628D"/>
    <w:rsid w:val="004C422F"/>
    <w:rsid w:val="004C5D79"/>
    <w:rsid w:val="004E7A12"/>
    <w:rsid w:val="005F0EAF"/>
    <w:rsid w:val="006C2554"/>
    <w:rsid w:val="006D66CE"/>
    <w:rsid w:val="007A2E0D"/>
    <w:rsid w:val="007E2882"/>
    <w:rsid w:val="00841CF4"/>
    <w:rsid w:val="008C3299"/>
    <w:rsid w:val="00923BE9"/>
    <w:rsid w:val="00955D1C"/>
    <w:rsid w:val="009F6C7E"/>
    <w:rsid w:val="00A24DE3"/>
    <w:rsid w:val="00A56DA4"/>
    <w:rsid w:val="00AC38B6"/>
    <w:rsid w:val="00B8275C"/>
    <w:rsid w:val="00BB3609"/>
    <w:rsid w:val="00BE362E"/>
    <w:rsid w:val="00BF2CDA"/>
    <w:rsid w:val="00C1183C"/>
    <w:rsid w:val="00C74E5A"/>
    <w:rsid w:val="00CA2922"/>
    <w:rsid w:val="00CB466B"/>
    <w:rsid w:val="00D273C3"/>
    <w:rsid w:val="00D601C6"/>
    <w:rsid w:val="00D95CEC"/>
    <w:rsid w:val="00E12AC1"/>
    <w:rsid w:val="00E351B2"/>
    <w:rsid w:val="00F643B8"/>
    <w:rsid w:val="00F9069A"/>
    <w:rsid w:val="00FC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9CDDE5"/>
  <w15:chartTrackingRefBased/>
  <w15:docId w15:val="{04CE269A-F10D-457D-91D4-A05BE475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6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hamaguti@wako-sci.or.jp</dc:creator>
  <cp:keywords/>
  <dc:description/>
  <cp:lastModifiedBy>wako020</cp:lastModifiedBy>
  <cp:revision>18</cp:revision>
  <cp:lastPrinted>2020-03-27T07:20:00Z</cp:lastPrinted>
  <dcterms:created xsi:type="dcterms:W3CDTF">2020-03-16T03:51:00Z</dcterms:created>
  <dcterms:modified xsi:type="dcterms:W3CDTF">2020-04-21T02:30:00Z</dcterms:modified>
</cp:coreProperties>
</file>